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BD311" w14:textId="77777777" w:rsidR="000D73C1" w:rsidRDefault="000D73C1">
      <w:pPr>
        <w:widowControl w:val="0"/>
        <w:pBdr>
          <w:top w:val="nil"/>
          <w:left w:val="nil"/>
          <w:bottom w:val="nil"/>
          <w:right w:val="nil"/>
          <w:between w:val="nil"/>
        </w:pBdr>
        <w:spacing w:after="0" w:line="276" w:lineRule="auto"/>
      </w:pPr>
    </w:p>
    <w:p w14:paraId="3C2CEAD9" w14:textId="77777777" w:rsidR="000D73C1" w:rsidRDefault="000D73C1">
      <w:bookmarkStart w:id="0" w:name="_heading=h.gjdgxs" w:colFirst="0" w:colLast="0"/>
      <w:bookmarkEnd w:id="0"/>
    </w:p>
    <w:tbl>
      <w:tblPr>
        <w:tblStyle w:val="a"/>
        <w:tblW w:w="7476" w:type="dxa"/>
        <w:tblBorders>
          <w:left w:val="single" w:sz="12" w:space="0" w:color="5B9BD5"/>
        </w:tblBorders>
        <w:tblLayout w:type="fixed"/>
        <w:tblLook w:val="0400" w:firstRow="0" w:lastRow="0" w:firstColumn="0" w:lastColumn="0" w:noHBand="0" w:noVBand="1"/>
      </w:tblPr>
      <w:tblGrid>
        <w:gridCol w:w="7476"/>
      </w:tblGrid>
      <w:tr w:rsidR="000D73C1" w14:paraId="345F1AE0" w14:textId="77777777" w:rsidTr="00805A3E">
        <w:tc>
          <w:tcPr>
            <w:tcW w:w="7476" w:type="dxa"/>
          </w:tcPr>
          <w:p w14:paraId="223A5F1A" w14:textId="77777777" w:rsidR="000D73C1" w:rsidRDefault="008308FE">
            <w:pPr>
              <w:pBdr>
                <w:top w:val="nil"/>
                <w:left w:val="nil"/>
                <w:bottom w:val="nil"/>
                <w:right w:val="nil"/>
                <w:between w:val="nil"/>
              </w:pBdr>
              <w:spacing w:after="0" w:line="216" w:lineRule="auto"/>
              <w:rPr>
                <w:sz w:val="88"/>
                <w:szCs w:val="88"/>
              </w:rPr>
            </w:pPr>
            <w:r>
              <w:rPr>
                <w:sz w:val="88"/>
                <w:szCs w:val="88"/>
              </w:rPr>
              <w:t>CRED Salesforce Payment module</w:t>
            </w:r>
          </w:p>
        </w:tc>
      </w:tr>
      <w:tr w:rsidR="000D73C1" w14:paraId="22BA75CD" w14:textId="77777777" w:rsidTr="00805A3E">
        <w:tc>
          <w:tcPr>
            <w:tcW w:w="7476" w:type="dxa"/>
            <w:tcMar>
              <w:top w:w="216" w:type="dxa"/>
              <w:left w:w="115" w:type="dxa"/>
              <w:bottom w:w="216" w:type="dxa"/>
              <w:right w:w="115" w:type="dxa"/>
            </w:tcMar>
          </w:tcPr>
          <w:p w14:paraId="51B25B54"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User Guide</w:t>
            </w:r>
            <w:r>
              <w:rPr>
                <w:sz w:val="24"/>
                <w:szCs w:val="24"/>
              </w:rPr>
              <w:br/>
              <w:t xml:space="preserve">Version </w:t>
            </w:r>
            <w:r>
              <w:rPr>
                <w:rFonts w:ascii="Segoe UI" w:hAnsi="Segoe UI" w:cs="Segoe UI"/>
                <w:color w:val="323130"/>
                <w:sz w:val="23"/>
                <w:szCs w:val="23"/>
                <w:shd w:val="clear" w:color="auto" w:fill="FFFFFF"/>
              </w:rPr>
              <w:t>22.1.0</w:t>
            </w:r>
          </w:p>
          <w:p w14:paraId="4266826D" w14:textId="77777777" w:rsidR="007A4D38" w:rsidRDefault="007A4D38" w:rsidP="007A4D38">
            <w:pPr>
              <w:pBdr>
                <w:top w:val="nil"/>
                <w:left w:val="nil"/>
                <w:bottom w:val="nil"/>
                <w:right w:val="nil"/>
                <w:between w:val="nil"/>
              </w:pBdr>
              <w:spacing w:after="0" w:line="240" w:lineRule="auto"/>
              <w:rPr>
                <w:sz w:val="24"/>
                <w:szCs w:val="24"/>
              </w:rPr>
            </w:pPr>
            <w:bookmarkStart w:id="1" w:name="_GoBack"/>
            <w:bookmarkEnd w:id="1"/>
          </w:p>
          <w:p w14:paraId="71A6726D"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Wednesday, July 20, 2022</w:t>
            </w:r>
          </w:p>
          <w:p w14:paraId="5CEA4734" w14:textId="77777777" w:rsidR="000D73C1" w:rsidRDefault="000D73C1">
            <w:pPr>
              <w:pBdr>
                <w:top w:val="nil"/>
                <w:left w:val="nil"/>
                <w:bottom w:val="nil"/>
                <w:right w:val="nil"/>
                <w:between w:val="nil"/>
              </w:pBdr>
              <w:spacing w:after="0" w:line="240" w:lineRule="auto"/>
              <w:rPr>
                <w:sz w:val="24"/>
                <w:szCs w:val="24"/>
              </w:rPr>
            </w:pPr>
          </w:p>
        </w:tc>
      </w:tr>
    </w:tbl>
    <w:p w14:paraId="66460021" w14:textId="77777777" w:rsidR="000D73C1" w:rsidRDefault="008308FE">
      <w:r>
        <w:br w:type="page"/>
      </w:r>
    </w:p>
    <w:p w14:paraId="267FD6D8" w14:textId="77777777" w:rsidR="000D73C1" w:rsidRDefault="000D73C1"/>
    <w:p w14:paraId="1161E2AE" w14:textId="77777777" w:rsidR="000D73C1" w:rsidRDefault="00340003">
      <w:pPr>
        <w:rPr>
          <w:sz w:val="32"/>
          <w:szCs w:val="32"/>
        </w:rPr>
      </w:pPr>
      <w:r w:rsidRPr="00340003">
        <w:rPr>
          <w:rFonts w:asciiTheme="majorHAnsi" w:hAnsiTheme="majorHAnsi" w:cstheme="majorHAnsi"/>
          <w:sz w:val="32"/>
          <w:szCs w:val="32"/>
        </w:rPr>
        <w:t>Overview</w:t>
      </w:r>
      <w:r w:rsidRPr="00340003">
        <w:rPr>
          <w:sz w:val="32"/>
          <w:szCs w:val="32"/>
        </w:rPr>
        <w:t>:</w:t>
      </w:r>
      <w:r w:rsidR="00E229E8">
        <w:rPr>
          <w:sz w:val="32"/>
          <w:szCs w:val="32"/>
        </w:rPr>
        <w:br/>
      </w:r>
      <w:r w:rsidR="00E229E8" w:rsidRPr="000E4C87">
        <w:rPr>
          <w:rFonts w:asciiTheme="minorHAnsi" w:hAnsiTheme="minorHAnsi" w:cstheme="minorHAnsi"/>
        </w:rPr>
        <w:t xml:space="preserve">The </w:t>
      </w:r>
      <w:proofErr w:type="spellStart"/>
      <w:r w:rsidR="00E229E8" w:rsidRPr="000E4C87">
        <w:rPr>
          <w:rFonts w:asciiTheme="minorHAnsi" w:hAnsiTheme="minorHAnsi" w:cstheme="minorHAnsi"/>
        </w:rPr>
        <w:t>Jifiti</w:t>
      </w:r>
      <w:proofErr w:type="spellEnd"/>
      <w:r w:rsidR="00E229E8" w:rsidRPr="000E4C87">
        <w:rPr>
          <w:rFonts w:asciiTheme="minorHAnsi" w:hAnsiTheme="minorHAnsi" w:cstheme="minorHAnsi"/>
        </w:rPr>
        <w:t xml:space="preserve"> Payment Cartridge - B2C Commerce and Quick Launch is a full payment solution for your Salesforce Commerce Cloud ecommerce site. The merchant can present an additional payment method in the checkout page that will allow the customer to pre-qualify for financing with the lender and then complete their purchase.</w:t>
      </w:r>
    </w:p>
    <w:p w14:paraId="7341E840" w14:textId="77777777" w:rsidR="00665044" w:rsidRDefault="00665044" w:rsidP="00665044">
      <w:r w:rsidRPr="00665044">
        <w:rPr>
          <w:rFonts w:asciiTheme="majorHAnsi" w:hAnsiTheme="majorHAnsi" w:cstheme="majorHAnsi"/>
          <w:color w:val="000000" w:themeColor="text1"/>
          <w:sz w:val="32"/>
          <w:szCs w:val="32"/>
        </w:rPr>
        <w:t>Introduction</w:t>
      </w:r>
      <w:r>
        <w:rPr>
          <w:color w:val="000000" w:themeColor="text1"/>
        </w:rPr>
        <w:t>:</w:t>
      </w:r>
      <w:r>
        <w:rPr>
          <w:color w:val="000000" w:themeColor="text1"/>
        </w:rPr>
        <w:br/>
      </w:r>
      <w:r w:rsidRPr="000E4C87">
        <w:rPr>
          <w:rFonts w:asciiTheme="minorHAnsi" w:hAnsiTheme="minorHAnsi" w:cstheme="minorHAnsi"/>
        </w:rPr>
        <w:t>The purpose of this manual is to guide the user through the configuration settings and the general use of the Payment Module Extension for the Salesforce ecommerce platform. Then you will be able to review/modify the related configuration in the Custom preferences and start using the new payment in the checkout page - storefront.</w:t>
      </w:r>
    </w:p>
    <w:p w14:paraId="4277E48C" w14:textId="77777777" w:rsidR="00665044" w:rsidRPr="00BA2C4E" w:rsidRDefault="006E135A" w:rsidP="00665044">
      <w:pPr>
        <w:rPr>
          <w:rFonts w:asciiTheme="majorHAnsi" w:hAnsiTheme="majorHAnsi" w:cstheme="majorHAnsi"/>
          <w:sz w:val="32"/>
          <w:szCs w:val="32"/>
        </w:rPr>
      </w:pPr>
      <w:hyperlink w:anchor="_heading=h.tyjcwt">
        <w:r w:rsidR="00665044" w:rsidRPr="004F5477">
          <w:rPr>
            <w:rFonts w:asciiTheme="majorHAnsi" w:hAnsiTheme="majorHAnsi" w:cstheme="majorHAnsi"/>
            <w:color w:val="000000"/>
            <w:sz w:val="32"/>
            <w:szCs w:val="32"/>
          </w:rPr>
          <w:t>Compatibility</w:t>
        </w:r>
      </w:hyperlink>
      <w:r w:rsidR="00665044">
        <w:rPr>
          <w:rFonts w:asciiTheme="majorHAnsi" w:hAnsiTheme="majorHAnsi" w:cstheme="majorHAnsi"/>
          <w:color w:val="000000"/>
          <w:sz w:val="32"/>
          <w:szCs w:val="32"/>
        </w:rPr>
        <w:t>:</w:t>
      </w:r>
    </w:p>
    <w:p w14:paraId="5ED106A7" w14:textId="77777777" w:rsidR="00CE2FD8" w:rsidRDefault="00665044" w:rsidP="00665044">
      <w:pPr>
        <w:rPr>
          <w:rFonts w:asciiTheme="minorHAnsi" w:hAnsiTheme="minorHAnsi" w:cstheme="minorHAnsi"/>
          <w:iCs/>
        </w:rPr>
      </w:pPr>
      <w:r w:rsidRPr="000E4C87">
        <w:rPr>
          <w:rFonts w:asciiTheme="minorHAnsi" w:hAnsiTheme="minorHAnsi" w:cstheme="minorHAnsi"/>
          <w:color w:val="00112C"/>
          <w:shd w:val="clear" w:color="auto" w:fill="FFFFFF"/>
        </w:rPr>
        <w:t>Our custom payment cartridge can be used with Storefront Reference Architecture (SFRA)</w:t>
      </w:r>
      <w:r w:rsidRPr="000E4C87">
        <w:rPr>
          <w:rFonts w:asciiTheme="minorHAnsi" w:eastAsia="Salesforce Sans" w:hAnsiTheme="minorHAnsi" w:cstheme="minorHAnsi"/>
        </w:rPr>
        <w:t xml:space="preserve"> version 5.3.0 or later</w:t>
      </w:r>
      <w:r w:rsidRPr="000E4C87">
        <w:rPr>
          <w:rFonts w:asciiTheme="minorHAnsi" w:hAnsiTheme="minorHAnsi" w:cstheme="minorHAnsi"/>
          <w:color w:val="00112C"/>
          <w:shd w:val="clear" w:color="auto" w:fill="FFFFFF"/>
        </w:rPr>
        <w:t>.</w:t>
      </w:r>
      <w:r w:rsidRPr="000E4C87">
        <w:rPr>
          <w:rFonts w:asciiTheme="minorHAnsi" w:hAnsiTheme="minorHAnsi" w:cstheme="minorHAnsi"/>
          <w:color w:val="00112C"/>
          <w:shd w:val="clear" w:color="auto" w:fill="FFFFFF"/>
        </w:rPr>
        <w:br/>
      </w:r>
      <w:r w:rsidR="000E4C87">
        <w:rPr>
          <w:rFonts w:asciiTheme="minorHAnsi" w:hAnsiTheme="minorHAnsi" w:cstheme="minorHAnsi"/>
          <w:color w:val="00112C"/>
          <w:shd w:val="clear" w:color="auto" w:fill="FFFFFF"/>
        </w:rPr>
        <w:t>The compatibility mode</w:t>
      </w:r>
      <w:r w:rsidRPr="000E4C87">
        <w:rPr>
          <w:rFonts w:asciiTheme="minorHAnsi" w:hAnsiTheme="minorHAnsi" w:cstheme="minorHAnsi"/>
          <w:color w:val="00112C"/>
          <w:shd w:val="clear" w:color="auto" w:fill="FFFFFF"/>
        </w:rPr>
        <w:t xml:space="preserve"> </w:t>
      </w:r>
      <w:r w:rsidRPr="000E4C87">
        <w:rPr>
          <w:rFonts w:asciiTheme="minorHAnsi" w:hAnsiTheme="minorHAnsi" w:cstheme="minorHAnsi"/>
          <w:iCs/>
        </w:rPr>
        <w:t>(21.2)</w:t>
      </w:r>
      <w:r w:rsidR="004F5477">
        <w:rPr>
          <w:rFonts w:asciiTheme="minorHAnsi" w:hAnsiTheme="minorHAnsi" w:cstheme="minorHAnsi"/>
          <w:iCs/>
        </w:rPr>
        <w:t>.</w:t>
      </w:r>
    </w:p>
    <w:p w14:paraId="0C87AE19" w14:textId="54532888" w:rsidR="00665044" w:rsidRPr="00CE2FD8" w:rsidRDefault="006E135A" w:rsidP="00CE2FD8">
      <w:pPr>
        <w:rPr>
          <w:rFonts w:asciiTheme="majorHAnsi" w:hAnsiTheme="majorHAnsi" w:cstheme="majorHAnsi"/>
          <w:sz w:val="32"/>
          <w:szCs w:val="32"/>
        </w:rPr>
      </w:pPr>
      <w:hyperlink w:anchor="_heading=h.tyjcwt">
        <w:r w:rsidR="00CE2FD8">
          <w:rPr>
            <w:rFonts w:asciiTheme="majorHAnsi" w:hAnsiTheme="majorHAnsi" w:cstheme="majorHAnsi"/>
            <w:color w:val="000000"/>
            <w:sz w:val="32"/>
            <w:szCs w:val="32"/>
          </w:rPr>
          <w:t>Locales</w:t>
        </w:r>
      </w:hyperlink>
      <w:r w:rsidR="00CE2FD8">
        <w:rPr>
          <w:rFonts w:asciiTheme="majorHAnsi" w:hAnsiTheme="majorHAnsi" w:cstheme="majorHAnsi"/>
          <w:color w:val="000000"/>
          <w:sz w:val="32"/>
          <w:szCs w:val="32"/>
        </w:rPr>
        <w:t>:</w:t>
      </w:r>
      <w:r w:rsidR="00CE2FD8">
        <w:rPr>
          <w:rFonts w:asciiTheme="majorHAnsi" w:hAnsiTheme="majorHAnsi" w:cstheme="majorHAnsi"/>
          <w:color w:val="000000"/>
          <w:sz w:val="32"/>
          <w:szCs w:val="32"/>
        </w:rPr>
        <w:br/>
      </w:r>
      <w:r w:rsidR="00CE2FD8">
        <w:rPr>
          <w:rFonts w:ascii="Helvetica" w:hAnsi="Helvetica"/>
          <w:color w:val="16325C"/>
          <w:sz w:val="20"/>
          <w:szCs w:val="20"/>
          <w:shd w:val="clear" w:color="auto" w:fill="FFFFFF"/>
        </w:rPr>
        <w:t> </w:t>
      </w:r>
      <w:r w:rsidR="00CE2FD8" w:rsidRPr="00CE2FD8">
        <w:rPr>
          <w:rFonts w:asciiTheme="minorHAnsi" w:hAnsiTheme="minorHAnsi" w:cstheme="minorHAnsi"/>
          <w:shd w:val="clear" w:color="auto" w:fill="FFFFFF"/>
        </w:rPr>
        <w:t>list of all locales this cartridge is available</w:t>
      </w:r>
      <w:r w:rsidR="00CE2FD8">
        <w:rPr>
          <w:rFonts w:asciiTheme="minorHAnsi" w:hAnsiTheme="minorHAnsi" w:cstheme="minorHAnsi"/>
          <w:shd w:val="clear" w:color="auto" w:fill="FFFFFF"/>
        </w:rPr>
        <w:t xml:space="preserve">: for </w:t>
      </w:r>
      <w:proofErr w:type="gramStart"/>
      <w:r w:rsidR="00CE2FD8" w:rsidRPr="00CE2FD8">
        <w:rPr>
          <w:rFonts w:asciiTheme="minorHAnsi" w:hAnsiTheme="minorHAnsi" w:cstheme="minorHAnsi"/>
          <w:shd w:val="clear" w:color="auto" w:fill="FFFFFF"/>
        </w:rPr>
        <w:t>now</w:t>
      </w:r>
      <w:proofErr w:type="gramEnd"/>
      <w:r w:rsidR="00CE2FD8" w:rsidRPr="00CE2FD8">
        <w:rPr>
          <w:rFonts w:asciiTheme="minorHAnsi" w:hAnsiTheme="minorHAnsi" w:cstheme="minorHAnsi"/>
          <w:shd w:val="clear" w:color="auto" w:fill="FFFFFF"/>
        </w:rPr>
        <w:t xml:space="preserve"> </w:t>
      </w:r>
      <w:proofErr w:type="spellStart"/>
      <w:r w:rsidR="00CE2FD8" w:rsidRPr="00CE2FD8">
        <w:rPr>
          <w:rFonts w:asciiTheme="minorHAnsi" w:hAnsiTheme="minorHAnsi" w:cstheme="minorHAnsi"/>
          <w:shd w:val="clear" w:color="auto" w:fill="FFFFFF"/>
        </w:rPr>
        <w:t>en_US</w:t>
      </w:r>
      <w:proofErr w:type="spellEnd"/>
      <w:r w:rsidR="00D976FC">
        <w:rPr>
          <w:rFonts w:asciiTheme="minorHAnsi" w:hAnsiTheme="minorHAnsi" w:cstheme="minorHAnsi"/>
          <w:shd w:val="clear" w:color="auto" w:fill="FFFFFF"/>
        </w:rPr>
        <w:t>.</w:t>
      </w:r>
      <w:r w:rsidR="00665044">
        <w:rPr>
          <w:iCs/>
        </w:rPr>
        <w:br/>
      </w:r>
      <w:r w:rsidR="00665044">
        <w:rPr>
          <w:iCs/>
        </w:rPr>
        <w:br/>
      </w:r>
      <w:r w:rsidR="00665044" w:rsidRPr="00665044">
        <w:rPr>
          <w:rFonts w:asciiTheme="majorHAnsi" w:hAnsiTheme="majorHAnsi" w:cstheme="majorHAnsi"/>
          <w:iCs/>
          <w:sz w:val="32"/>
          <w:szCs w:val="32"/>
        </w:rPr>
        <w:t>Installation steps:</w:t>
      </w:r>
      <w:r w:rsidR="00665044">
        <w:rPr>
          <w:iCs/>
        </w:rPr>
        <w:br/>
      </w:r>
      <w:r w:rsidR="00665044">
        <w:t>Here we will guide you through the installation process as well as the configuration of our extension as following:</w:t>
      </w:r>
      <w:r w:rsidR="00665044">
        <w:br/>
      </w:r>
      <w:r w:rsidR="00665044" w:rsidRPr="0013479D">
        <w:t>Install the cartridge</w:t>
      </w:r>
      <w:r w:rsidR="00665044">
        <w:t>:</w:t>
      </w:r>
    </w:p>
    <w:p w14:paraId="4C2EA363" w14:textId="17B3C694" w:rsidR="00665044" w:rsidRDefault="00665044" w:rsidP="00665044">
      <w:pPr>
        <w:pStyle w:val="ListParagraph"/>
        <w:numPr>
          <w:ilvl w:val="0"/>
          <w:numId w:val="5"/>
        </w:numPr>
      </w:pPr>
      <w:r>
        <w:t>get “</w:t>
      </w:r>
      <w:proofErr w:type="spellStart"/>
      <w:r w:rsidRPr="008D038A">
        <w:t>int_custompayment_sfra</w:t>
      </w:r>
      <w:proofErr w:type="spellEnd"/>
      <w:r>
        <w:t>” cartridge from the Marketplace</w:t>
      </w:r>
      <w:r w:rsidR="00D11CBD">
        <w:t xml:space="preserve"> and add it to your project </w:t>
      </w:r>
      <w:r w:rsidR="00C774EF">
        <w:t>in cartridges</w:t>
      </w:r>
      <w:r w:rsidR="00D11CBD">
        <w:t xml:space="preserve"> folder</w:t>
      </w:r>
      <w:r>
        <w:t>.</w:t>
      </w:r>
    </w:p>
    <w:p w14:paraId="4A3BF145" w14:textId="6AD1A47A" w:rsidR="00A70A64" w:rsidRDefault="00A70A64" w:rsidP="00665044">
      <w:pPr>
        <w:pStyle w:val="ListParagraph"/>
        <w:numPr>
          <w:ilvl w:val="0"/>
          <w:numId w:val="5"/>
        </w:numPr>
      </w:pPr>
      <w:r>
        <w:t xml:space="preserve">Add the changes that applied in webbackconfig.js and </w:t>
      </w:r>
      <w:proofErr w:type="spellStart"/>
      <w:proofErr w:type="gramStart"/>
      <w:r>
        <w:t>stylelintrc</w:t>
      </w:r>
      <w:r w:rsidRPr="008136E8">
        <w:t>.json</w:t>
      </w:r>
      <w:proofErr w:type="spellEnd"/>
      <w:proofErr w:type="gramEnd"/>
      <w:r>
        <w:t xml:space="preserve">, </w:t>
      </w:r>
      <w:proofErr w:type="spellStart"/>
      <w:r w:rsidRPr="008630E4">
        <w:t>package.json</w:t>
      </w:r>
      <w:proofErr w:type="spellEnd"/>
      <w:r>
        <w:t xml:space="preserve">, </w:t>
      </w:r>
      <w:r w:rsidRPr="008630E4">
        <w:t>.</w:t>
      </w:r>
      <w:proofErr w:type="spellStart"/>
      <w:r w:rsidRPr="008630E4">
        <w:t>eslintignore</w:t>
      </w:r>
      <w:proofErr w:type="spellEnd"/>
      <w:r w:rsidR="007A4D38">
        <w:t>, .</w:t>
      </w:r>
      <w:proofErr w:type="spellStart"/>
      <w:r w:rsidR="007A4D38">
        <w:t>eslintrc.json</w:t>
      </w:r>
      <w:proofErr w:type="spellEnd"/>
      <w:r>
        <w:t xml:space="preserve"> files from the </w:t>
      </w:r>
      <w:r w:rsidR="003D77E7">
        <w:t xml:space="preserve">payment </w:t>
      </w:r>
      <w:r>
        <w:t>cartridge</w:t>
      </w:r>
      <w:r w:rsidR="003D77E7">
        <w:t xml:space="preserve">, also add </w:t>
      </w:r>
      <w:proofErr w:type="spellStart"/>
      <w:r w:rsidR="003D77E7" w:rsidRPr="003D77E7">
        <w:t>custompaymenttest</w:t>
      </w:r>
      <w:proofErr w:type="spellEnd"/>
      <w:r w:rsidR="003D77E7">
        <w:br/>
        <w:t>folder  as well</w:t>
      </w:r>
    </w:p>
    <w:p w14:paraId="6D9EEDB1" w14:textId="1BE8BA33" w:rsidR="00665044" w:rsidRDefault="00665044" w:rsidP="00665044">
      <w:pPr>
        <w:pStyle w:val="ListParagraph"/>
        <w:numPr>
          <w:ilvl w:val="0"/>
          <w:numId w:val="5"/>
        </w:numPr>
      </w:pPr>
      <w:r>
        <w:t>Install Node modules</w:t>
      </w:r>
    </w:p>
    <w:p w14:paraId="0511A068" w14:textId="77777777" w:rsidR="008136E8" w:rsidRDefault="00665044" w:rsidP="008136E8">
      <w:pPr>
        <w:pStyle w:val="ListParagraph"/>
      </w:pPr>
      <w:r>
        <w:t>From your project's root directory, install Node modules using your command line:</w:t>
      </w:r>
      <w:r w:rsidRPr="0013479D">
        <w:t xml:space="preserve"> </w:t>
      </w:r>
      <w:proofErr w:type="spellStart"/>
      <w:r>
        <w:t>npm</w:t>
      </w:r>
      <w:proofErr w:type="spellEnd"/>
      <w:r>
        <w:t xml:space="preserve"> install</w:t>
      </w:r>
    </w:p>
    <w:p w14:paraId="10436810" w14:textId="77777777" w:rsidR="008136E8" w:rsidRDefault="008136E8" w:rsidP="008136E8">
      <w:pPr>
        <w:pStyle w:val="ListParagraph"/>
      </w:pPr>
    </w:p>
    <w:p w14:paraId="04FBDCB9" w14:textId="77777777" w:rsidR="00665044" w:rsidRDefault="00665044" w:rsidP="00665044">
      <w:pPr>
        <w:pStyle w:val="ListParagraph"/>
        <w:numPr>
          <w:ilvl w:val="0"/>
          <w:numId w:val="5"/>
        </w:numPr>
      </w:pPr>
      <w:r>
        <w:t xml:space="preserve">In BM from </w:t>
      </w:r>
      <w:r w:rsidRPr="00323456">
        <w:t>Administration &gt; Sites &gt; Manage Sites</w:t>
      </w:r>
      <w:r>
        <w:t xml:space="preserve"> choose the required site and</w:t>
      </w:r>
      <w:r>
        <w:br/>
        <w:t xml:space="preserve"> add the payment cartridge</w:t>
      </w:r>
      <w:r w:rsidRPr="00323456">
        <w:t xml:space="preserve"> </w:t>
      </w:r>
      <w:r>
        <w:t>“</w:t>
      </w:r>
      <w:proofErr w:type="spellStart"/>
      <w:r w:rsidRPr="008D038A">
        <w:t>int_custompayment_sfra</w:t>
      </w:r>
      <w:proofErr w:type="spellEnd"/>
      <w:r>
        <w:t>” to cartridge path.</w:t>
      </w:r>
    </w:p>
    <w:p w14:paraId="4D4F4D71" w14:textId="77777777" w:rsidR="00665044" w:rsidRDefault="00665044" w:rsidP="00665044">
      <w:pPr>
        <w:pStyle w:val="ListParagraph"/>
        <w:numPr>
          <w:ilvl w:val="0"/>
          <w:numId w:val="5"/>
        </w:numPr>
      </w:pPr>
      <w:r w:rsidRPr="00E448C6">
        <w:lastRenderedPageBreak/>
        <w:t xml:space="preserve">Now </w:t>
      </w:r>
      <w:r>
        <w:t>navigate to</w:t>
      </w:r>
      <w:r w:rsidRPr="00E448C6">
        <w:t xml:space="preserve"> </w:t>
      </w:r>
      <w:r>
        <w:t>the</w:t>
      </w:r>
      <w:r w:rsidRPr="00E448C6">
        <w:t xml:space="preserve"> </w:t>
      </w:r>
      <w:r>
        <w:t xml:space="preserve">custom payment </w:t>
      </w:r>
      <w:r w:rsidRPr="00E448C6">
        <w:t>cartridge</w:t>
      </w:r>
      <w:r>
        <w:t xml:space="preserve"> folder</w:t>
      </w:r>
      <w:r w:rsidRPr="00E448C6">
        <w:t xml:space="preserve"> </w:t>
      </w:r>
      <w:r>
        <w:t>specially in “metadata” folder and</w:t>
      </w:r>
      <w:r w:rsidRPr="00E448C6">
        <w:t xml:space="preserve"> </w:t>
      </w:r>
      <w:r>
        <w:t>do</w:t>
      </w:r>
      <w:r w:rsidRPr="00E448C6">
        <w:t xml:space="preserve"> the following</w:t>
      </w:r>
      <w:r>
        <w:t>:</w:t>
      </w:r>
      <w:r>
        <w:br/>
        <w:t xml:space="preserve">To add new configuration items, import the predefined metadata: </w:t>
      </w:r>
    </w:p>
    <w:p w14:paraId="765AD6A4" w14:textId="77777777" w:rsidR="00665044" w:rsidRDefault="00665044" w:rsidP="00665044">
      <w:pPr>
        <w:pStyle w:val="ListParagraph"/>
      </w:pPr>
      <w:r>
        <w:t>- From the cartridge/metadata/metadata.zip: Open the metadata folder.</w:t>
      </w:r>
    </w:p>
    <w:p w14:paraId="15E955AE" w14:textId="77777777" w:rsidR="00665044" w:rsidRDefault="00665044" w:rsidP="00665044">
      <w:pPr>
        <w:pStyle w:val="ListParagraph"/>
      </w:pPr>
      <w:r>
        <w:t xml:space="preserve">- Rename the </w:t>
      </w:r>
      <w:proofErr w:type="spellStart"/>
      <w:r>
        <w:t>yourSiteId</w:t>
      </w:r>
      <w:proofErr w:type="spellEnd"/>
      <w:r>
        <w:t xml:space="preserve"> folder to the ID of your site in the Business Manager.</w:t>
      </w:r>
    </w:p>
    <w:p w14:paraId="3388B0AE" w14:textId="77777777" w:rsidR="00665044" w:rsidRDefault="00665044" w:rsidP="00665044">
      <w:pPr>
        <w:pStyle w:val="ListParagraph"/>
      </w:pPr>
      <w:r>
        <w:t xml:space="preserve">- Zip the </w:t>
      </w:r>
      <w:proofErr w:type="spellStart"/>
      <w:r>
        <w:t>site_import</w:t>
      </w:r>
      <w:proofErr w:type="spellEnd"/>
      <w:r>
        <w:t xml:space="preserve"> folder. </w:t>
      </w:r>
    </w:p>
    <w:p w14:paraId="1DEECD18" w14:textId="77777777" w:rsidR="00665044" w:rsidRDefault="00665044" w:rsidP="00665044">
      <w:pPr>
        <w:pStyle w:val="ListParagraph"/>
      </w:pPr>
      <w:r>
        <w:t>- In the Business Manager, go to Administration &gt; Site Development &gt; Site Import &amp; Export and import the zipped file.</w:t>
      </w:r>
    </w:p>
    <w:p w14:paraId="6D3EC8F0" w14:textId="7160EE70" w:rsidR="00665044" w:rsidRDefault="00665044" w:rsidP="00665044">
      <w:pPr>
        <w:pStyle w:val="ListParagraph"/>
      </w:pPr>
      <w:r>
        <w:t xml:space="preserve">- After the import, attributes and groups named </w:t>
      </w:r>
      <w:proofErr w:type="spellStart"/>
      <w:r w:rsidR="008964A9">
        <w:t>J</w:t>
      </w:r>
      <w:r w:rsidR="00D21101" w:rsidRPr="00D21101">
        <w:t>ifitiPayment</w:t>
      </w:r>
      <w:proofErr w:type="spellEnd"/>
      <w:r w:rsidR="00D21101">
        <w:t xml:space="preserve"> </w:t>
      </w:r>
      <w:r>
        <w:t xml:space="preserve">are added to: </w:t>
      </w:r>
    </w:p>
    <w:p w14:paraId="1CAF9A5F" w14:textId="2595E1D9" w:rsidR="00665044" w:rsidRDefault="00C774EF" w:rsidP="00665044">
      <w:pPr>
        <w:pStyle w:val="ListParagraph"/>
      </w:pPr>
      <w:r>
        <w:t xml:space="preserve">a- </w:t>
      </w:r>
      <w:r w:rsidR="00665044">
        <w:t>Administration &gt; Site Development &gt; System Object Types &gt; Site Preferences &gt; Attribute Definitions</w:t>
      </w:r>
    </w:p>
    <w:p w14:paraId="17C1F9AB" w14:textId="17C631AE" w:rsidR="00665044" w:rsidRDefault="00C774EF" w:rsidP="00665044">
      <w:pPr>
        <w:pStyle w:val="ListParagraph"/>
      </w:pPr>
      <w:r>
        <w:t>b- Administration</w:t>
      </w:r>
      <w:r w:rsidR="00665044">
        <w:t xml:space="preserve"> &gt; Site Development &gt; System Object Types &gt; Order &gt; Attribute Definitions</w:t>
      </w:r>
    </w:p>
    <w:p w14:paraId="44CC7FB9" w14:textId="5F50E8F8" w:rsidR="007A4D38" w:rsidRDefault="007A4D38" w:rsidP="007A4D38">
      <w:pPr>
        <w:pStyle w:val="ListParagraph"/>
      </w:pPr>
      <w:r>
        <w:t xml:space="preserve">c- Administration &gt; Site Development &gt; System Object Types &gt; </w:t>
      </w:r>
      <w:proofErr w:type="spellStart"/>
      <w:r w:rsidRPr="007A4D38">
        <w:t>OrderPaymentInstrument</w:t>
      </w:r>
      <w:proofErr w:type="spellEnd"/>
      <w:r>
        <w:t xml:space="preserve"> &gt; Attribute Definitions</w:t>
      </w:r>
    </w:p>
    <w:p w14:paraId="349933AC" w14:textId="19436B5A" w:rsidR="007A4D38" w:rsidRDefault="007A4D38" w:rsidP="007A4D38">
      <w:pPr>
        <w:pStyle w:val="ListParagraph"/>
      </w:pPr>
      <w:r>
        <w:t xml:space="preserve">d- Administration &gt; Site Development &gt; System Object Types &gt; </w:t>
      </w:r>
      <w:proofErr w:type="spellStart"/>
      <w:r w:rsidRPr="007A4D38">
        <w:t>PaymentMethod</w:t>
      </w:r>
      <w:proofErr w:type="spellEnd"/>
      <w:r>
        <w:t xml:space="preserve"> &gt; Attribute Definitions</w:t>
      </w:r>
    </w:p>
    <w:p w14:paraId="0793CFB8" w14:textId="265423BC" w:rsidR="00665044" w:rsidRDefault="007A4D38" w:rsidP="00665044">
      <w:pPr>
        <w:pStyle w:val="ListParagraph"/>
      </w:pPr>
      <w:r>
        <w:t>e</w:t>
      </w:r>
      <w:r w:rsidR="00C774EF">
        <w:t>- The</w:t>
      </w:r>
      <w:r w:rsidR="00665044">
        <w:t xml:space="preserve"> following service</w:t>
      </w:r>
      <w:r w:rsidR="00D21101">
        <w:t>s</w:t>
      </w:r>
      <w:r w:rsidR="00665044">
        <w:t xml:space="preserve"> </w:t>
      </w:r>
      <w:r w:rsidR="00C774EF">
        <w:t>will be</w:t>
      </w:r>
      <w:r w:rsidR="00665044">
        <w:t xml:space="preserve"> added to Administration &gt; Operations &gt; Services:</w:t>
      </w:r>
    </w:p>
    <w:p w14:paraId="4C947AF8" w14:textId="3E066436" w:rsidR="00665044" w:rsidRDefault="00665044" w:rsidP="00665044">
      <w:pPr>
        <w:pStyle w:val="ListParagraph"/>
      </w:pPr>
      <w:proofErr w:type="spellStart"/>
      <w:r>
        <w:t>credPayment.rest</w:t>
      </w:r>
      <w:proofErr w:type="spellEnd"/>
      <w:r w:rsidR="00D21101">
        <w:t>,</w:t>
      </w:r>
      <w:r w:rsidR="00D21101" w:rsidRPr="00D21101">
        <w:t xml:space="preserve"> </w:t>
      </w:r>
      <w:proofErr w:type="spellStart"/>
      <w:r w:rsidR="00D21101" w:rsidRPr="00D21101">
        <w:t>credPaymentEU.rest</w:t>
      </w:r>
      <w:proofErr w:type="spellEnd"/>
    </w:p>
    <w:p w14:paraId="773E4D9D" w14:textId="77777777" w:rsidR="00665044" w:rsidRDefault="00665044" w:rsidP="00665044"/>
    <w:p w14:paraId="2C3471DA" w14:textId="55D27307" w:rsidR="00665044" w:rsidRDefault="00665044" w:rsidP="00665044">
      <w:pPr>
        <w:rPr>
          <w:b/>
        </w:rPr>
      </w:pPr>
      <w:r w:rsidRPr="00665044">
        <w:rPr>
          <w:rFonts w:asciiTheme="majorHAnsi" w:hAnsiTheme="majorHAnsi" w:cstheme="majorHAnsi"/>
          <w:sz w:val="32"/>
          <w:szCs w:val="32"/>
        </w:rPr>
        <w:t>Configurations:</w:t>
      </w:r>
      <w:r>
        <w:br/>
      </w:r>
      <w:r>
        <w:rPr>
          <w:b/>
        </w:rPr>
        <w:t>Custom Preferences configuration:</w:t>
      </w:r>
    </w:p>
    <w:p w14:paraId="0E806DFE" w14:textId="77777777" w:rsidR="007A4D38" w:rsidRDefault="007A4D38" w:rsidP="007A4D38">
      <w:r>
        <w:t>Navigate to Merchant Tools &gt; Site Preferences &gt; Custom Site Preference Groups and click on the following groups</w:t>
      </w:r>
      <w:r w:rsidRPr="00B466C4">
        <w:t xml:space="preserve"> </w:t>
      </w:r>
      <w:r>
        <w:t>and fill the below configurations:</w:t>
      </w:r>
    </w:p>
    <w:p w14:paraId="7008546E" w14:textId="77777777" w:rsidR="007A4D38" w:rsidRPr="00B466C4" w:rsidRDefault="007A4D38" w:rsidP="007A4D38">
      <w:pPr>
        <w:widowControl w:val="0"/>
        <w:pBdr>
          <w:top w:val="nil"/>
          <w:left w:val="nil"/>
          <w:bottom w:val="nil"/>
          <w:right w:val="nil"/>
          <w:between w:val="nil"/>
        </w:pBdr>
        <w:spacing w:before="325" w:line="264" w:lineRule="auto"/>
        <w:ind w:left="11" w:right="521" w:firstLine="2"/>
        <w:rPr>
          <w:color w:val="000000"/>
        </w:rPr>
      </w:pPr>
      <w:r>
        <w:rPr>
          <w:color w:val="000000"/>
        </w:rPr>
        <w:t>P.S. for any update to take effect, you must click save -you can find it on the top right of the page-.</w:t>
      </w:r>
    </w:p>
    <w:p w14:paraId="798487A0" w14:textId="77777777" w:rsidR="007A4D38" w:rsidRPr="007A4D38" w:rsidRDefault="007A4D38" w:rsidP="007A4D38">
      <w:pPr>
        <w:pStyle w:val="ListParagraph"/>
        <w:numPr>
          <w:ilvl w:val="0"/>
          <w:numId w:val="4"/>
        </w:numPr>
        <w:rPr>
          <w:b/>
        </w:rPr>
      </w:pPr>
      <w:proofErr w:type="spellStart"/>
      <w:r w:rsidRPr="007A4D38">
        <w:rPr>
          <w:b/>
          <w:bCs/>
        </w:rPr>
        <w:t>JifitiPayment</w:t>
      </w:r>
      <w:proofErr w:type="spellEnd"/>
      <w:r w:rsidRPr="007A4D38">
        <w:rPr>
          <w:b/>
          <w:bCs/>
        </w:rPr>
        <w:t xml:space="preserve"> group:</w:t>
      </w:r>
    </w:p>
    <w:p w14:paraId="73008EBC" w14:textId="38463C4F" w:rsidR="00665044" w:rsidRDefault="00665044" w:rsidP="007A4D38">
      <w:pPr>
        <w:pBdr>
          <w:top w:val="nil"/>
          <w:left w:val="nil"/>
          <w:bottom w:val="nil"/>
          <w:right w:val="nil"/>
          <w:between w:val="nil"/>
        </w:pBdr>
        <w:spacing w:after="0"/>
        <w:ind w:left="720"/>
      </w:pPr>
      <w:r>
        <w:t xml:space="preserve">a – </w:t>
      </w:r>
      <w:proofErr w:type="spellStart"/>
      <w:r>
        <w:rPr>
          <w:highlight w:val="white"/>
        </w:rPr>
        <w:t>credPaymentToken</w:t>
      </w:r>
      <w:proofErr w:type="spellEnd"/>
      <w:r>
        <w:rPr>
          <w:highlight w:val="white"/>
        </w:rPr>
        <w:br/>
        <w:t xml:space="preserve">b- </w:t>
      </w:r>
      <w:proofErr w:type="spellStart"/>
      <w:r>
        <w:rPr>
          <w:highlight w:val="white"/>
        </w:rPr>
        <w:t>LenderId</w:t>
      </w:r>
      <w:proofErr w:type="spellEnd"/>
      <w:r>
        <w:rPr>
          <w:highlight w:val="white"/>
        </w:rPr>
        <w:br/>
        <w:t xml:space="preserve">c- </w:t>
      </w:r>
      <w:proofErr w:type="spellStart"/>
      <w:r>
        <w:rPr>
          <w:highlight w:val="white"/>
        </w:rPr>
        <w:t>MerchantId</w:t>
      </w:r>
      <w:proofErr w:type="spellEnd"/>
      <w:r>
        <w:rPr>
          <w:highlight w:val="white"/>
        </w:rPr>
        <w:br/>
        <w:t xml:space="preserve">d- </w:t>
      </w:r>
      <w:proofErr w:type="spellStart"/>
      <w:r>
        <w:rPr>
          <w:highlight w:val="white"/>
        </w:rPr>
        <w:t>storeId</w:t>
      </w:r>
      <w:proofErr w:type="spellEnd"/>
      <w:r>
        <w:rPr>
          <w:highlight w:val="white"/>
        </w:rPr>
        <w:br/>
        <w:t xml:space="preserve">e- </w:t>
      </w:r>
      <w:proofErr w:type="spellStart"/>
      <w:r>
        <w:rPr>
          <w:highlight w:val="white"/>
        </w:rPr>
        <w:t>callBackURL</w:t>
      </w:r>
      <w:proofErr w:type="spellEnd"/>
      <w:r>
        <w:rPr>
          <w:highlight w:val="white"/>
        </w:rPr>
        <w:t>: this URL should be the URL of call back method  “Callback</w:t>
      </w:r>
      <w:r>
        <w:t xml:space="preserve">” on </w:t>
      </w:r>
      <w:r>
        <w:rPr>
          <w:highlight w:val="white"/>
        </w:rPr>
        <w:t xml:space="preserve"> “</w:t>
      </w:r>
      <w:proofErr w:type="spellStart"/>
      <w:r>
        <w:rPr>
          <w:highlight w:val="white"/>
        </w:rPr>
        <w:t>CredPaymentController</w:t>
      </w:r>
      <w:proofErr w:type="spellEnd"/>
      <w:r>
        <w:rPr>
          <w:highlight w:val="white"/>
        </w:rPr>
        <w:t xml:space="preserve">” controller as example :   </w:t>
      </w:r>
      <w:proofErr w:type="spellStart"/>
      <w:r>
        <w:rPr>
          <w:highlight w:val="white"/>
        </w:rPr>
        <w:t>yoursiteBaseURL</w:t>
      </w:r>
      <w:proofErr w:type="spellEnd"/>
      <w:r>
        <w:rPr>
          <w:highlight w:val="white"/>
        </w:rPr>
        <w:t>/</w:t>
      </w:r>
      <w:proofErr w:type="spellStart"/>
      <w:r>
        <w:rPr>
          <w:highlight w:val="white"/>
        </w:rPr>
        <w:t>CredPaymentController</w:t>
      </w:r>
      <w:proofErr w:type="spellEnd"/>
      <w:r>
        <w:rPr>
          <w:highlight w:val="white"/>
        </w:rPr>
        <w:t>-Callback</w:t>
      </w:r>
      <w:r>
        <w:rPr>
          <w:highlight w:val="white"/>
        </w:rPr>
        <w:br/>
        <w:t xml:space="preserve">f- </w:t>
      </w:r>
      <w:r>
        <w:t>Completion Method: Indication if the flow should end in displaying the card to the customer, returning the card (or other payment token) back to the hosting website (default if not sent), completing the purchase internally, or just creating the credit account.</w:t>
      </w:r>
    </w:p>
    <w:p w14:paraId="7770BAA1" w14:textId="77777777" w:rsidR="00665044" w:rsidRDefault="00665044" w:rsidP="00665044">
      <w:pPr>
        <w:pBdr>
          <w:top w:val="nil"/>
          <w:left w:val="nil"/>
          <w:bottom w:val="nil"/>
          <w:right w:val="nil"/>
          <w:between w:val="nil"/>
        </w:pBdr>
        <w:spacing w:after="0"/>
        <w:ind w:left="720"/>
      </w:pPr>
      <w:r>
        <w:lastRenderedPageBreak/>
        <w:br/>
        <w:t>You can set the Completion Method to be one of the following values:</w:t>
      </w:r>
    </w:p>
    <w:p w14:paraId="3AB4A7E7" w14:textId="77777777" w:rsidR="00665044" w:rsidRDefault="00665044" w:rsidP="00665044">
      <w:pPr>
        <w:numPr>
          <w:ilvl w:val="1"/>
          <w:numId w:val="4"/>
        </w:numPr>
        <w:spacing w:after="0"/>
      </w:pPr>
      <w:r>
        <w:t xml:space="preserve">None </w:t>
      </w:r>
    </w:p>
    <w:p w14:paraId="3F9A14AC" w14:textId="77777777" w:rsidR="00665044" w:rsidRDefault="00665044" w:rsidP="00665044">
      <w:pPr>
        <w:numPr>
          <w:ilvl w:val="1"/>
          <w:numId w:val="4"/>
        </w:numPr>
        <w:spacing w:after="0"/>
      </w:pPr>
      <w:proofErr w:type="spellStart"/>
      <w:r>
        <w:t>DisplayCard</w:t>
      </w:r>
      <w:proofErr w:type="spellEnd"/>
    </w:p>
    <w:p w14:paraId="1517D677" w14:textId="77777777" w:rsidR="00665044" w:rsidRDefault="00665044" w:rsidP="00665044">
      <w:pPr>
        <w:numPr>
          <w:ilvl w:val="1"/>
          <w:numId w:val="4"/>
        </w:numPr>
        <w:spacing w:after="0"/>
      </w:pPr>
      <w:proofErr w:type="spellStart"/>
      <w:r>
        <w:t>TransferCard</w:t>
      </w:r>
      <w:proofErr w:type="spellEnd"/>
      <w:r>
        <w:t xml:space="preserve"> (Selected </w:t>
      </w:r>
      <w:proofErr w:type="gramStart"/>
      <w:r>
        <w:t>By</w:t>
      </w:r>
      <w:proofErr w:type="gramEnd"/>
      <w:r>
        <w:t xml:space="preserve"> Default)</w:t>
      </w:r>
    </w:p>
    <w:p w14:paraId="4E8B4DC0" w14:textId="77777777" w:rsidR="00665044" w:rsidRDefault="00665044" w:rsidP="00665044">
      <w:pPr>
        <w:numPr>
          <w:ilvl w:val="1"/>
          <w:numId w:val="4"/>
        </w:numPr>
        <w:spacing w:after="0"/>
      </w:pPr>
      <w:proofErr w:type="spellStart"/>
      <w:r>
        <w:t>CompletePurchase</w:t>
      </w:r>
      <w:proofErr w:type="spellEnd"/>
    </w:p>
    <w:p w14:paraId="51329345" w14:textId="77777777" w:rsidR="00665044" w:rsidRDefault="00665044" w:rsidP="00665044">
      <w:pPr>
        <w:numPr>
          <w:ilvl w:val="1"/>
          <w:numId w:val="4"/>
        </w:numPr>
      </w:pPr>
      <w:proofErr w:type="spellStart"/>
      <w:r>
        <w:t>CreateAccount</w:t>
      </w:r>
      <w:proofErr w:type="spellEnd"/>
    </w:p>
    <w:p w14:paraId="1C4893B6" w14:textId="77777777" w:rsidR="00665044" w:rsidRDefault="00665044" w:rsidP="00665044">
      <w:pPr>
        <w:ind w:left="720"/>
      </w:pPr>
      <w:r>
        <w:t>Please note the cartridge logic only implemented to handle the value of “</w:t>
      </w:r>
      <w:proofErr w:type="spellStart"/>
      <w:r>
        <w:t>TransferCard</w:t>
      </w:r>
      <w:proofErr w:type="spellEnd"/>
      <w:r>
        <w:t>” in “Completion Method” at system configuration. Choosing another value will make the flow not work as expected.</w:t>
      </w:r>
    </w:p>
    <w:p w14:paraId="27577832" w14:textId="77777777" w:rsidR="00665044" w:rsidRDefault="00665044" w:rsidP="00665044">
      <w:pPr>
        <w:ind w:left="720"/>
      </w:pPr>
      <w:r>
        <w:t>g- Allowed Product Types: Determine the financial product type, you can select multi values of the following:</w:t>
      </w:r>
      <w:r>
        <w:rPr>
          <w:b/>
        </w:rPr>
        <w:t xml:space="preserve"> </w:t>
      </w:r>
      <w:r>
        <w:t>CO</w:t>
      </w:r>
      <w:r>
        <w:rPr>
          <w:b/>
        </w:rPr>
        <w:t xml:space="preserve">, </w:t>
      </w:r>
      <w:r>
        <w:t xml:space="preserve">LC, </w:t>
      </w:r>
      <w:proofErr w:type="spellStart"/>
      <w:r>
        <w:t>NaN</w:t>
      </w:r>
      <w:proofErr w:type="spellEnd"/>
      <w:r>
        <w:t xml:space="preserve">, </w:t>
      </w:r>
      <w:proofErr w:type="spellStart"/>
      <w:r>
        <w:t>ZeroPing</w:t>
      </w:r>
      <w:proofErr w:type="spellEnd"/>
      <w:r>
        <w:t xml:space="preserve">, Funded, </w:t>
      </w:r>
      <w:proofErr w:type="spellStart"/>
      <w:proofErr w:type="gramStart"/>
      <w:r>
        <w:t>RevolvingInstore</w:t>
      </w:r>
      <w:proofErr w:type="spellEnd"/>
      <w:r>
        <w:t xml:space="preserve">,  </w:t>
      </w:r>
      <w:proofErr w:type="spellStart"/>
      <w:r>
        <w:t>RevolvingOnline</w:t>
      </w:r>
      <w:proofErr w:type="spellEnd"/>
      <w:proofErr w:type="gramEnd"/>
      <w:r>
        <w:t xml:space="preserve">, </w:t>
      </w:r>
      <w:proofErr w:type="spellStart"/>
      <w:r>
        <w:t>OTLInstore</w:t>
      </w:r>
      <w:proofErr w:type="spellEnd"/>
      <w:r>
        <w:t xml:space="preserve">, </w:t>
      </w:r>
      <w:proofErr w:type="spellStart"/>
      <w:r>
        <w:t>OTLOnline</w:t>
      </w:r>
      <w:proofErr w:type="spellEnd"/>
      <w:r>
        <w:t>, _3xCB</w:t>
      </w:r>
    </w:p>
    <w:p w14:paraId="61AAF027" w14:textId="77777777" w:rsidR="00665044" w:rsidRDefault="00665044" w:rsidP="00665044">
      <w:pPr>
        <w:ind w:left="720"/>
      </w:pPr>
      <w:r>
        <w:t xml:space="preserve">h- Window Behavior: Determines how the new flow opens, and you can choose one of these values: </w:t>
      </w:r>
      <w:proofErr w:type="spellStart"/>
      <w:r>
        <w:t>NewTab</w:t>
      </w:r>
      <w:proofErr w:type="spellEnd"/>
      <w:r>
        <w:t xml:space="preserve">, </w:t>
      </w:r>
      <w:proofErr w:type="spellStart"/>
      <w:r>
        <w:t>SameTab</w:t>
      </w:r>
      <w:proofErr w:type="spellEnd"/>
      <w:r>
        <w:t xml:space="preserve"> or Lightbox</w:t>
      </w:r>
      <w:r>
        <w:br/>
      </w:r>
      <w:r w:rsidRPr="00DC3A22">
        <w:rPr>
          <w:b/>
          <w:bCs/>
        </w:rPr>
        <w:t>Note</w:t>
      </w:r>
      <w:r>
        <w:t>:</w:t>
      </w:r>
      <w:r w:rsidRPr="00DC3A22">
        <w:t xml:space="preserve"> </w:t>
      </w:r>
      <w:r>
        <w:t>New Tab is not supported for now.</w:t>
      </w:r>
    </w:p>
    <w:p w14:paraId="75CBE7C6" w14:textId="5B87B47B" w:rsidR="00665044" w:rsidRDefault="00665044" w:rsidP="00665044">
      <w:pPr>
        <w:ind w:left="720"/>
        <w:rPr>
          <w:highlight w:val="white"/>
        </w:rPr>
      </w:pPr>
      <w:proofErr w:type="spellStart"/>
      <w:r>
        <w:t>i</w:t>
      </w:r>
      <w:proofErr w:type="spellEnd"/>
      <w:r>
        <w:t xml:space="preserve"> - </w:t>
      </w:r>
      <w:proofErr w:type="spellStart"/>
      <w:r>
        <w:rPr>
          <w:highlight w:val="white"/>
        </w:rPr>
        <w:t>sourcePageType</w:t>
      </w:r>
      <w:proofErr w:type="spellEnd"/>
      <w:r>
        <w:rPr>
          <w:highlight w:val="white"/>
        </w:rPr>
        <w:t xml:space="preserve">: it should </w:t>
      </w:r>
      <w:r w:rsidR="001A46F3">
        <w:rPr>
          <w:highlight w:val="white"/>
        </w:rPr>
        <w:t>be a</w:t>
      </w:r>
      <w:r>
        <w:rPr>
          <w:highlight w:val="white"/>
        </w:rPr>
        <w:t xml:space="preserve"> “Checkout” value </w:t>
      </w:r>
      <w:r>
        <w:rPr>
          <w:highlight w:val="white"/>
        </w:rPr>
        <w:br/>
        <w:t xml:space="preserve">j- </w:t>
      </w:r>
      <w:proofErr w:type="spellStart"/>
      <w:r w:rsidR="00F56DAB">
        <w:rPr>
          <w:highlight w:val="white"/>
        </w:rPr>
        <w:t>SourceChannel</w:t>
      </w:r>
      <w:proofErr w:type="spellEnd"/>
      <w:r w:rsidR="00F56DAB">
        <w:rPr>
          <w:highlight w:val="white"/>
        </w:rPr>
        <w:t>:</w:t>
      </w:r>
      <w:r>
        <w:rPr>
          <w:highlight w:val="white"/>
        </w:rPr>
        <w:t xml:space="preserve"> should be “Online” value</w:t>
      </w:r>
      <w:r>
        <w:rPr>
          <w:highlight w:val="white"/>
        </w:rPr>
        <w:br/>
        <w:t xml:space="preserve">k- </w:t>
      </w:r>
      <w:proofErr w:type="spellStart"/>
      <w:r>
        <w:rPr>
          <w:highlight w:val="white"/>
        </w:rPr>
        <w:t>paymentTransactionType</w:t>
      </w:r>
      <w:proofErr w:type="spellEnd"/>
      <w:r>
        <w:rPr>
          <w:highlight w:val="white"/>
        </w:rPr>
        <w:t>: indicates to status of payment (</w:t>
      </w:r>
      <w:r w:rsidR="00026FA2">
        <w:rPr>
          <w:highlight w:val="white"/>
        </w:rPr>
        <w:t>authorize,</w:t>
      </w:r>
      <w:r>
        <w:rPr>
          <w:highlight w:val="white"/>
        </w:rPr>
        <w:t xml:space="preserve"> capture) this is the logic that we applied for each </w:t>
      </w:r>
      <w:r w:rsidR="00026FA2">
        <w:rPr>
          <w:highlight w:val="white"/>
        </w:rPr>
        <w:t>status:</w:t>
      </w:r>
    </w:p>
    <w:p w14:paraId="2A878E71" w14:textId="7A306320" w:rsidR="00665044" w:rsidRDefault="00026FA2" w:rsidP="00665044">
      <w:pPr>
        <w:ind w:left="1440"/>
        <w:rPr>
          <w:highlight w:val="white"/>
        </w:rPr>
      </w:pPr>
      <w:r>
        <w:rPr>
          <w:highlight w:val="white"/>
        </w:rPr>
        <w:t>Authorize:</w:t>
      </w:r>
      <w:r w:rsidR="00665044">
        <w:rPr>
          <w:highlight w:val="white"/>
        </w:rPr>
        <w:t xml:space="preserve"> in SFCC if the status set as authorize then we will call the purchase API with the </w:t>
      </w:r>
      <w:proofErr w:type="spellStart"/>
      <w:r w:rsidR="00665044">
        <w:rPr>
          <w:highlight w:val="white"/>
        </w:rPr>
        <w:t>InstantCommit</w:t>
      </w:r>
      <w:proofErr w:type="spellEnd"/>
      <w:r w:rsidR="00665044">
        <w:rPr>
          <w:highlight w:val="white"/>
        </w:rPr>
        <w:t xml:space="preserve"> flag as </w:t>
      </w:r>
      <w:r>
        <w:rPr>
          <w:highlight w:val="white"/>
        </w:rPr>
        <w:t>false.</w:t>
      </w:r>
      <w:r w:rsidR="00665044">
        <w:rPr>
          <w:highlight w:val="white"/>
        </w:rPr>
        <w:t xml:space="preserve"> And the capture call of the API should be called from OMS or any other third party.</w:t>
      </w:r>
    </w:p>
    <w:p w14:paraId="2D70541A" w14:textId="7F33AC23" w:rsidR="00665044" w:rsidRDefault="00026FA2" w:rsidP="00665044">
      <w:pPr>
        <w:ind w:left="1440"/>
        <w:rPr>
          <w:highlight w:val="white"/>
        </w:rPr>
      </w:pPr>
      <w:r>
        <w:rPr>
          <w:highlight w:val="white"/>
        </w:rPr>
        <w:t>Capture:</w:t>
      </w:r>
      <w:r w:rsidR="00665044">
        <w:rPr>
          <w:highlight w:val="white"/>
        </w:rPr>
        <w:t xml:space="preserve"> in SFCC if the status set as </w:t>
      </w:r>
      <w:r>
        <w:rPr>
          <w:highlight w:val="white"/>
        </w:rPr>
        <w:t>capture,</w:t>
      </w:r>
      <w:r w:rsidR="00665044">
        <w:rPr>
          <w:highlight w:val="white"/>
        </w:rPr>
        <w:t xml:space="preserve"> then we will call the purchase API with </w:t>
      </w:r>
      <w:proofErr w:type="spellStart"/>
      <w:r w:rsidR="00665044">
        <w:rPr>
          <w:highlight w:val="white"/>
        </w:rPr>
        <w:t>InstantCommit</w:t>
      </w:r>
      <w:proofErr w:type="spellEnd"/>
      <w:r w:rsidR="00665044">
        <w:rPr>
          <w:highlight w:val="white"/>
        </w:rPr>
        <w:t xml:space="preserve"> flag as true </w:t>
      </w:r>
    </w:p>
    <w:p w14:paraId="4957351F" w14:textId="77777777" w:rsidR="00665044" w:rsidRDefault="00665044" w:rsidP="00665044">
      <w:pPr>
        <w:ind w:firstLine="720"/>
        <w:rPr>
          <w:highlight w:val="white"/>
        </w:rPr>
      </w:pPr>
      <w:r>
        <w:rPr>
          <w:highlight w:val="white"/>
        </w:rPr>
        <w:t xml:space="preserve">l- </w:t>
      </w:r>
      <w:proofErr w:type="spellStart"/>
      <w:r>
        <w:rPr>
          <w:highlight w:val="white"/>
        </w:rPr>
        <w:t>checkAccountStatusApi</w:t>
      </w:r>
      <w:proofErr w:type="spellEnd"/>
      <w:r>
        <w:rPr>
          <w:highlight w:val="white"/>
        </w:rPr>
        <w:t>: applications/v2/</w:t>
      </w:r>
      <w:proofErr w:type="spellStart"/>
      <w:r>
        <w:rPr>
          <w:highlight w:val="white"/>
        </w:rPr>
        <w:t>CheckAccountStatus</w:t>
      </w:r>
      <w:proofErr w:type="spellEnd"/>
    </w:p>
    <w:p w14:paraId="54D58ECD" w14:textId="77777777" w:rsidR="007A4D38" w:rsidRDefault="007A4D38" w:rsidP="007A4D38">
      <w:pPr>
        <w:ind w:firstLine="720"/>
        <w:rPr>
          <w:highlight w:val="white"/>
        </w:rPr>
      </w:pPr>
      <w:r>
        <w:rPr>
          <w:highlight w:val="white"/>
        </w:rPr>
        <w:t xml:space="preserve">m- </w:t>
      </w:r>
      <w:proofErr w:type="spellStart"/>
      <w:r>
        <w:rPr>
          <w:highlight w:val="white"/>
        </w:rPr>
        <w:t>PurchaseApi</w:t>
      </w:r>
      <w:proofErr w:type="spellEnd"/>
      <w:r>
        <w:rPr>
          <w:highlight w:val="white"/>
        </w:rPr>
        <w:t>: purchases/v2/Authorize</w:t>
      </w:r>
    </w:p>
    <w:p w14:paraId="1FD42278" w14:textId="77777777" w:rsidR="007A4D38" w:rsidRDefault="007A4D38" w:rsidP="007A4D38">
      <w:pPr>
        <w:ind w:firstLine="720"/>
        <w:rPr>
          <w:highlight w:val="white"/>
        </w:rPr>
      </w:pPr>
      <w:r>
        <w:rPr>
          <w:highlight w:val="white"/>
        </w:rPr>
        <w:t xml:space="preserve">n- </w:t>
      </w:r>
      <w:proofErr w:type="spellStart"/>
      <w:r>
        <w:rPr>
          <w:highlight w:val="white"/>
        </w:rPr>
        <w:t>initiateFlowApi</w:t>
      </w:r>
      <w:proofErr w:type="spellEnd"/>
      <w:r>
        <w:rPr>
          <w:highlight w:val="white"/>
        </w:rPr>
        <w:t>: applications/v2/</w:t>
      </w:r>
      <w:proofErr w:type="spellStart"/>
      <w:r>
        <w:rPr>
          <w:highlight w:val="white"/>
        </w:rPr>
        <w:t>InitiateFlow</w:t>
      </w:r>
      <w:proofErr w:type="spellEnd"/>
    </w:p>
    <w:p w14:paraId="283B20D3" w14:textId="77777777" w:rsidR="007A4D38" w:rsidRDefault="007A4D38" w:rsidP="007A4D38">
      <w:pPr>
        <w:ind w:firstLine="720"/>
        <w:rPr>
          <w:highlight w:val="white"/>
        </w:rPr>
      </w:pPr>
      <w:r>
        <w:rPr>
          <w:highlight w:val="white"/>
        </w:rPr>
        <w:t xml:space="preserve">o- </w:t>
      </w:r>
      <w:proofErr w:type="spellStart"/>
      <w:r>
        <w:rPr>
          <w:rFonts w:ascii="Salesforce Sans" w:hAnsi="Salesforce Sans"/>
          <w:color w:val="333333"/>
          <w:sz w:val="20"/>
          <w:szCs w:val="20"/>
          <w:shd w:val="clear" w:color="auto" w:fill="FFFFFF"/>
        </w:rPr>
        <w:t>isJifitiEnabled</w:t>
      </w:r>
      <w:proofErr w:type="spellEnd"/>
      <w:r>
        <w:rPr>
          <w:rFonts w:ascii="Salesforce Sans" w:hAnsi="Salesforce Sans"/>
          <w:color w:val="333333"/>
          <w:sz w:val="20"/>
          <w:szCs w:val="20"/>
          <w:shd w:val="clear" w:color="auto" w:fill="FFFFFF"/>
        </w:rPr>
        <w:t xml:space="preserve">: To enable or disable </w:t>
      </w:r>
      <w:proofErr w:type="spellStart"/>
      <w:r>
        <w:rPr>
          <w:rFonts w:ascii="Salesforce Sans" w:hAnsi="Salesforce Sans"/>
          <w:color w:val="333333"/>
          <w:sz w:val="20"/>
          <w:szCs w:val="20"/>
          <w:shd w:val="clear" w:color="auto" w:fill="FFFFFF"/>
        </w:rPr>
        <w:t>Jifiti</w:t>
      </w:r>
      <w:proofErr w:type="spellEnd"/>
      <w:r>
        <w:rPr>
          <w:rFonts w:ascii="Salesforce Sans" w:hAnsi="Salesforce Sans"/>
          <w:color w:val="333333"/>
          <w:sz w:val="20"/>
          <w:szCs w:val="20"/>
          <w:shd w:val="clear" w:color="auto" w:fill="FFFFFF"/>
        </w:rPr>
        <w:t xml:space="preserve"> payment</w:t>
      </w:r>
    </w:p>
    <w:p w14:paraId="62D56FDC" w14:textId="433F0DA5" w:rsidR="00D21101" w:rsidRDefault="007A4D38" w:rsidP="00D21101">
      <w:pPr>
        <w:ind w:firstLine="720"/>
      </w:pPr>
      <w:r>
        <w:rPr>
          <w:highlight w:val="white"/>
        </w:rPr>
        <w:t>p</w:t>
      </w:r>
      <w:r w:rsidR="00D21101">
        <w:rPr>
          <w:highlight w:val="white"/>
        </w:rPr>
        <w:t>-</w:t>
      </w:r>
      <w:r>
        <w:t xml:space="preserve"> </w:t>
      </w:r>
      <w:proofErr w:type="spellStart"/>
      <w:r w:rsidR="00D21101" w:rsidRPr="00D21101">
        <w:t>JifitiServiceLocation</w:t>
      </w:r>
      <w:proofErr w:type="spellEnd"/>
      <w:r w:rsidR="00D21101" w:rsidRPr="00D21101">
        <w:t>:</w:t>
      </w:r>
      <w:r w:rsidR="00D21101">
        <w:t xml:space="preserve"> </w:t>
      </w:r>
      <w:r w:rsidR="00D21101" w:rsidRPr="00D21101">
        <w:t xml:space="preserve">This custom Attribute used to decide which is the service that will be </w:t>
      </w:r>
      <w:r w:rsidR="00D21101">
        <w:t xml:space="preserve"> </w:t>
      </w:r>
      <w:r w:rsidR="000544C3">
        <w:br/>
        <w:t xml:space="preserve">                   </w:t>
      </w:r>
      <w:r w:rsidR="000544C3" w:rsidRPr="00D21101">
        <w:t>used either US API URL's or the EU ones.</w:t>
      </w:r>
    </w:p>
    <w:p w14:paraId="64FB474F" w14:textId="067E10D1" w:rsidR="00382077" w:rsidRDefault="001D14C3" w:rsidP="00D21101">
      <w:pPr>
        <w:ind w:firstLine="720"/>
      </w:pPr>
      <w:r>
        <w:rPr>
          <w:highlight w:val="white"/>
        </w:rPr>
        <w:t xml:space="preserve">r- </w:t>
      </w:r>
      <w:proofErr w:type="spellStart"/>
      <w:r w:rsidRPr="001D14C3">
        <w:t>CancelApi</w:t>
      </w:r>
      <w:proofErr w:type="spellEnd"/>
      <w:r>
        <w:t xml:space="preserve">: </w:t>
      </w:r>
      <w:r w:rsidRPr="001D14C3">
        <w:t>purchases/v2/</w:t>
      </w:r>
      <w:proofErr w:type="spellStart"/>
      <w:r w:rsidRPr="001D14C3">
        <w:t>AuthId</w:t>
      </w:r>
      <w:proofErr w:type="spellEnd"/>
      <w:r w:rsidRPr="001D14C3">
        <w:t>/Cancel</w:t>
      </w:r>
    </w:p>
    <w:p w14:paraId="2D57CB5D" w14:textId="20B82836" w:rsidR="001D14C3" w:rsidRDefault="001D14C3" w:rsidP="00D21101">
      <w:pPr>
        <w:ind w:firstLine="720"/>
      </w:pPr>
      <w:r>
        <w:rPr>
          <w:highlight w:val="white"/>
        </w:rPr>
        <w:t xml:space="preserve">s- </w:t>
      </w:r>
      <w:bookmarkStart w:id="2" w:name="_Hlk123718028"/>
      <w:proofErr w:type="spellStart"/>
      <w:r w:rsidRPr="001D14C3">
        <w:t>RefundApi</w:t>
      </w:r>
      <w:bookmarkEnd w:id="2"/>
      <w:proofErr w:type="spellEnd"/>
      <w:r>
        <w:t xml:space="preserve">: </w:t>
      </w:r>
      <w:r w:rsidRPr="001D14C3">
        <w:t>purchases/v2/</w:t>
      </w:r>
      <w:proofErr w:type="spellStart"/>
      <w:r w:rsidRPr="001D14C3">
        <w:t>AuthId</w:t>
      </w:r>
      <w:proofErr w:type="spellEnd"/>
      <w:r w:rsidRPr="001D14C3">
        <w:t>/Refund</w:t>
      </w:r>
    </w:p>
    <w:p w14:paraId="6B79A267" w14:textId="3DB95425" w:rsidR="00D21101" w:rsidRPr="00E74E5E" w:rsidRDefault="00E74E5E" w:rsidP="00E74E5E">
      <w:r w:rsidRPr="00E74E5E">
        <w:rPr>
          <w:b/>
          <w:bCs/>
          <w:highlight w:val="white"/>
        </w:rPr>
        <w:lastRenderedPageBreak/>
        <w:t>Note</w:t>
      </w:r>
      <w:r>
        <w:rPr>
          <w:highlight w:val="white"/>
        </w:rPr>
        <w:t xml:space="preserve">: to use </w:t>
      </w:r>
      <w:proofErr w:type="spellStart"/>
      <w:r>
        <w:rPr>
          <w:highlight w:val="white"/>
        </w:rPr>
        <w:t>CancelApi</w:t>
      </w:r>
      <w:proofErr w:type="spellEnd"/>
      <w:r>
        <w:rPr>
          <w:highlight w:val="white"/>
        </w:rPr>
        <w:t>/</w:t>
      </w:r>
      <w:proofErr w:type="spellStart"/>
      <w:r>
        <w:rPr>
          <w:highlight w:val="white"/>
        </w:rPr>
        <w:t>RefundApi</w:t>
      </w:r>
      <w:proofErr w:type="spellEnd"/>
      <w:r>
        <w:t xml:space="preserve"> you need to call </w:t>
      </w:r>
      <w:proofErr w:type="spellStart"/>
      <w:r w:rsidRPr="00E74E5E">
        <w:t>cancelOrder</w:t>
      </w:r>
      <w:proofErr w:type="spellEnd"/>
      <w:r>
        <w:t>/</w:t>
      </w:r>
      <w:proofErr w:type="spellStart"/>
      <w:r w:rsidRPr="00E74E5E">
        <w:t>refundOrder</w:t>
      </w:r>
      <w:proofErr w:type="spellEnd"/>
      <w:r>
        <w:t xml:space="preserve"> function from </w:t>
      </w:r>
      <w:proofErr w:type="spellStart"/>
      <w:r w:rsidRPr="00E74E5E">
        <w:t>credPaymentHelper</w:t>
      </w:r>
      <w:proofErr w:type="spellEnd"/>
      <w:r>
        <w:t>.</w:t>
      </w:r>
    </w:p>
    <w:p w14:paraId="63465DB4" w14:textId="2DC53A90" w:rsidR="00665044" w:rsidRDefault="00665044" w:rsidP="007A4D38">
      <w:pPr>
        <w:rPr>
          <w:rFonts w:ascii="Arial" w:eastAsia="Arial" w:hAnsi="Arial" w:cs="Arial"/>
          <w:sz w:val="20"/>
          <w:szCs w:val="20"/>
          <w:highlight w:val="white"/>
        </w:rPr>
      </w:pPr>
      <w:r>
        <w:rPr>
          <w:b/>
          <w:sz w:val="20"/>
          <w:szCs w:val="20"/>
          <w:highlight w:val="white"/>
        </w:rPr>
        <w:t>Note</w:t>
      </w:r>
      <w:r>
        <w:rPr>
          <w:sz w:val="20"/>
          <w:szCs w:val="20"/>
          <w:highlight w:val="white"/>
        </w:rPr>
        <w:t xml:space="preserve">: </w:t>
      </w:r>
      <w:r w:rsidR="001060E7">
        <w:rPr>
          <w:sz w:val="20"/>
          <w:szCs w:val="20"/>
          <w:highlight w:val="white"/>
        </w:rPr>
        <w:t>P</w:t>
      </w:r>
      <w:r>
        <w:rPr>
          <w:sz w:val="20"/>
          <w:szCs w:val="20"/>
          <w:highlight w:val="white"/>
        </w:rPr>
        <w:t xml:space="preserve">lease don’t </w:t>
      </w:r>
      <w:r w:rsidR="00F97B91">
        <w:rPr>
          <w:sz w:val="20"/>
          <w:szCs w:val="20"/>
          <w:highlight w:val="white"/>
        </w:rPr>
        <w:t>change</w:t>
      </w:r>
      <w:r>
        <w:rPr>
          <w:sz w:val="20"/>
          <w:szCs w:val="20"/>
          <w:highlight w:val="white"/>
        </w:rPr>
        <w:t xml:space="preserve"> the values for </w:t>
      </w:r>
      <w:proofErr w:type="spellStart"/>
      <w:r>
        <w:rPr>
          <w:highlight w:val="white"/>
        </w:rPr>
        <w:t>checkAccountStatusApi</w:t>
      </w:r>
      <w:proofErr w:type="spellEnd"/>
      <w:r>
        <w:rPr>
          <w:highlight w:val="white"/>
        </w:rPr>
        <w:t xml:space="preserve">, </w:t>
      </w:r>
      <w:proofErr w:type="spellStart"/>
      <w:r>
        <w:rPr>
          <w:highlight w:val="white"/>
        </w:rPr>
        <w:t>initiateFlowApi</w:t>
      </w:r>
      <w:proofErr w:type="spellEnd"/>
      <w:r>
        <w:rPr>
          <w:highlight w:val="white"/>
        </w:rPr>
        <w:t xml:space="preserve">, </w:t>
      </w:r>
      <w:proofErr w:type="spellStart"/>
      <w:r>
        <w:rPr>
          <w:highlight w:val="white"/>
        </w:rPr>
        <w:t>PurchaseApi</w:t>
      </w:r>
      <w:proofErr w:type="spellEnd"/>
      <w:r w:rsidR="001D14C3">
        <w:rPr>
          <w:highlight w:val="white"/>
        </w:rPr>
        <w:t xml:space="preserve">, </w:t>
      </w:r>
      <w:proofErr w:type="spellStart"/>
      <w:proofErr w:type="gramStart"/>
      <w:r w:rsidR="001D14C3" w:rsidRPr="001D14C3">
        <w:t>CancelApi</w:t>
      </w:r>
      <w:proofErr w:type="spellEnd"/>
      <w:r w:rsidR="001D14C3">
        <w:t>,</w:t>
      </w:r>
      <w:r w:rsidR="001D14C3">
        <w:rPr>
          <w:highlight w:val="white"/>
        </w:rPr>
        <w:t xml:space="preserve"> </w:t>
      </w:r>
      <w:r>
        <w:rPr>
          <w:highlight w:val="white"/>
        </w:rPr>
        <w:t xml:space="preserve"> </w:t>
      </w:r>
      <w:proofErr w:type="spellStart"/>
      <w:r w:rsidR="001D14C3" w:rsidRPr="001D14C3">
        <w:t>RefundApi</w:t>
      </w:r>
      <w:proofErr w:type="spellEnd"/>
      <w:proofErr w:type="gramEnd"/>
      <w:r w:rsidR="001D14C3" w:rsidRPr="001D14C3">
        <w:rPr>
          <w:highlight w:val="white"/>
        </w:rPr>
        <w:t xml:space="preserve"> </w:t>
      </w:r>
      <w:r>
        <w:rPr>
          <w:highlight w:val="white"/>
        </w:rPr>
        <w:t>unless you communicated with the payment provider</w:t>
      </w:r>
      <w:r w:rsidR="000544C3">
        <w:rPr>
          <w:highlight w:val="white"/>
        </w:rPr>
        <w:t>.</w:t>
      </w:r>
      <w:r>
        <w:rPr>
          <w:highlight w:val="white"/>
        </w:rPr>
        <w:br/>
      </w:r>
      <w:r>
        <w:rPr>
          <w:rFonts w:ascii="Arial" w:eastAsia="Arial" w:hAnsi="Arial" w:cs="Arial"/>
          <w:noProof/>
          <w:sz w:val="20"/>
          <w:szCs w:val="20"/>
          <w:highlight w:val="white"/>
        </w:rPr>
        <w:drawing>
          <wp:inline distT="114300" distB="114300" distL="114300" distR="114300" wp14:anchorId="1025F762" wp14:editId="1B901C6E">
            <wp:extent cx="5943600" cy="32766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276600"/>
                    </a:xfrm>
                    <a:prstGeom prst="rect">
                      <a:avLst/>
                    </a:prstGeom>
                    <a:ln/>
                  </pic:spPr>
                </pic:pic>
              </a:graphicData>
            </a:graphic>
          </wp:inline>
        </w:drawing>
      </w:r>
    </w:p>
    <w:p w14:paraId="1D859B8F" w14:textId="77777777" w:rsidR="00665044" w:rsidRDefault="00665044" w:rsidP="00665044">
      <w:pPr>
        <w:rPr>
          <w:rFonts w:ascii="Arial" w:eastAsia="Arial" w:hAnsi="Arial" w:cs="Arial"/>
          <w:sz w:val="20"/>
          <w:szCs w:val="20"/>
          <w:highlight w:val="white"/>
        </w:rPr>
      </w:pPr>
      <w:r>
        <w:rPr>
          <w:rFonts w:ascii="Arial" w:eastAsia="Arial" w:hAnsi="Arial" w:cs="Arial"/>
          <w:noProof/>
          <w:sz w:val="20"/>
          <w:szCs w:val="20"/>
          <w:highlight w:val="white"/>
        </w:rPr>
        <w:drawing>
          <wp:inline distT="114300" distB="114300" distL="114300" distR="114300" wp14:anchorId="029F79C9" wp14:editId="3B0FD4FC">
            <wp:extent cx="5943600" cy="30734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073400"/>
                    </a:xfrm>
                    <a:prstGeom prst="rect">
                      <a:avLst/>
                    </a:prstGeom>
                    <a:ln/>
                  </pic:spPr>
                </pic:pic>
              </a:graphicData>
            </a:graphic>
          </wp:inline>
        </w:drawing>
      </w:r>
    </w:p>
    <w:p w14:paraId="29AD7645" w14:textId="77777777" w:rsidR="00665044" w:rsidRDefault="00665044" w:rsidP="007A4D38">
      <w:r>
        <w:rPr>
          <w:noProof/>
        </w:rPr>
        <w:lastRenderedPageBreak/>
        <w:drawing>
          <wp:inline distT="114300" distB="114300" distL="114300" distR="114300" wp14:anchorId="696A8D88" wp14:editId="37C47DE9">
            <wp:extent cx="5943600" cy="27940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2794000"/>
                    </a:xfrm>
                    <a:prstGeom prst="rect">
                      <a:avLst/>
                    </a:prstGeom>
                    <a:ln/>
                  </pic:spPr>
                </pic:pic>
              </a:graphicData>
            </a:graphic>
          </wp:inline>
        </w:drawing>
      </w:r>
    </w:p>
    <w:p w14:paraId="7E9F0D2E" w14:textId="0264840D" w:rsidR="00665044" w:rsidRDefault="007A4D38" w:rsidP="007A4D38">
      <w:r>
        <w:rPr>
          <w:noProof/>
        </w:rPr>
        <w:drawing>
          <wp:inline distT="0" distB="0" distL="0" distR="0" wp14:anchorId="20E26BA9" wp14:editId="0353F87E">
            <wp:extent cx="5943600" cy="107061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70610"/>
                    </a:xfrm>
                    <a:prstGeom prst="rect">
                      <a:avLst/>
                    </a:prstGeom>
                    <a:noFill/>
                    <a:ln>
                      <a:noFill/>
                    </a:ln>
                  </pic:spPr>
                </pic:pic>
              </a:graphicData>
            </a:graphic>
          </wp:inline>
        </w:drawing>
      </w:r>
    </w:p>
    <w:p w14:paraId="652AA31D" w14:textId="2FE3538C" w:rsidR="001D14C3" w:rsidRDefault="001D14C3" w:rsidP="007A4D38">
      <w:r w:rsidRPr="001D14C3">
        <w:drawing>
          <wp:inline distT="0" distB="0" distL="0" distR="0" wp14:anchorId="3F08E66B" wp14:editId="715FE409">
            <wp:extent cx="5943600" cy="1177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77925"/>
                    </a:xfrm>
                    <a:prstGeom prst="rect">
                      <a:avLst/>
                    </a:prstGeom>
                  </pic:spPr>
                </pic:pic>
              </a:graphicData>
            </a:graphic>
          </wp:inline>
        </w:drawing>
      </w:r>
    </w:p>
    <w:p w14:paraId="57AC0D4F" w14:textId="77777777" w:rsidR="007A4D38" w:rsidRPr="00A11A61" w:rsidRDefault="007A4D38" w:rsidP="007A4D38">
      <w:pPr>
        <w:pStyle w:val="ListParagraph"/>
        <w:numPr>
          <w:ilvl w:val="0"/>
          <w:numId w:val="4"/>
        </w:numPr>
        <w:rPr>
          <w:b/>
        </w:rPr>
      </w:pPr>
      <w:r w:rsidRPr="00A11A61">
        <w:rPr>
          <w:b/>
          <w:bCs/>
        </w:rPr>
        <w:t>BNPL Promotional widget</w:t>
      </w:r>
      <w:r>
        <w:rPr>
          <w:b/>
          <w:bCs/>
        </w:rPr>
        <w:t xml:space="preserve"> group:</w:t>
      </w:r>
    </w:p>
    <w:p w14:paraId="7E878076" w14:textId="77777777" w:rsidR="007A4D38" w:rsidRPr="007757DF" w:rsidRDefault="007A4D38" w:rsidP="007A4D38">
      <w:pPr>
        <w:widowControl w:val="0"/>
        <w:pBdr>
          <w:top w:val="nil"/>
          <w:left w:val="nil"/>
          <w:bottom w:val="nil"/>
          <w:right w:val="nil"/>
          <w:between w:val="nil"/>
        </w:pBdr>
        <w:spacing w:before="302" w:line="240" w:lineRule="auto"/>
        <w:ind w:left="376" w:firstLine="344"/>
        <w:rPr>
          <w:bCs/>
          <w:color w:val="000000"/>
        </w:rPr>
      </w:pPr>
      <w:r w:rsidRPr="007757DF">
        <w:rPr>
          <w:bCs/>
          <w:color w:val="000000"/>
        </w:rPr>
        <w:t>a</w:t>
      </w:r>
      <w:r>
        <w:rPr>
          <w:bCs/>
          <w:color w:val="000000"/>
        </w:rPr>
        <w:t>-</w:t>
      </w:r>
      <w:r w:rsidRPr="007757DF">
        <w:rPr>
          <w:bCs/>
          <w:color w:val="000000"/>
        </w:rPr>
        <w:t xml:space="preserve"> To enable or disable </w:t>
      </w:r>
      <w:r w:rsidRPr="007757DF">
        <w:rPr>
          <w:bCs/>
        </w:rPr>
        <w:t>promotion</w:t>
      </w:r>
      <w:r w:rsidRPr="007757DF">
        <w:rPr>
          <w:bCs/>
          <w:color w:val="000000"/>
        </w:rPr>
        <w:t xml:space="preserve"> features provided by </w:t>
      </w:r>
      <w:proofErr w:type="spellStart"/>
      <w:r w:rsidRPr="007757DF">
        <w:rPr>
          <w:bCs/>
          <w:color w:val="000000"/>
        </w:rPr>
        <w:t>Jifiti</w:t>
      </w:r>
      <w:proofErr w:type="spellEnd"/>
      <w:r w:rsidRPr="007757DF">
        <w:rPr>
          <w:bCs/>
          <w:color w:val="000000"/>
        </w:rPr>
        <w:t xml:space="preserve">: </w:t>
      </w:r>
    </w:p>
    <w:p w14:paraId="2F583D3B" w14:textId="77777777" w:rsidR="007A4D38" w:rsidRDefault="007A4D38" w:rsidP="007A4D38">
      <w:pPr>
        <w:widowControl w:val="0"/>
        <w:pBdr>
          <w:top w:val="nil"/>
          <w:left w:val="nil"/>
          <w:bottom w:val="nil"/>
          <w:right w:val="nil"/>
          <w:between w:val="nil"/>
        </w:pBdr>
        <w:spacing w:before="54" w:line="240" w:lineRule="auto"/>
        <w:ind w:left="731"/>
        <w:rPr>
          <w:i/>
          <w:color w:val="000000"/>
          <w:sz w:val="20"/>
          <w:szCs w:val="20"/>
        </w:rPr>
      </w:pPr>
      <w:r>
        <w:rPr>
          <w:i/>
          <w:color w:val="000000"/>
          <w:sz w:val="20"/>
          <w:szCs w:val="20"/>
        </w:rPr>
        <w:t xml:space="preserve">Set to yes to enable </w:t>
      </w:r>
      <w:proofErr w:type="spellStart"/>
      <w:r>
        <w:rPr>
          <w:i/>
          <w:color w:val="000000"/>
          <w:sz w:val="20"/>
          <w:szCs w:val="20"/>
        </w:rPr>
        <w:t>Jifiti</w:t>
      </w:r>
      <w:proofErr w:type="spellEnd"/>
      <w:r>
        <w:rPr>
          <w:i/>
          <w:color w:val="000000"/>
          <w:sz w:val="20"/>
          <w:szCs w:val="20"/>
        </w:rPr>
        <w:t xml:space="preserve"> features, false to disable. Default is Yes </w:t>
      </w:r>
    </w:p>
    <w:p w14:paraId="6731DEC4" w14:textId="77777777" w:rsidR="007A4D38" w:rsidRDefault="007A4D38" w:rsidP="007A4D38">
      <w:pPr>
        <w:widowControl w:val="0"/>
        <w:pBdr>
          <w:top w:val="nil"/>
          <w:left w:val="nil"/>
          <w:bottom w:val="nil"/>
          <w:right w:val="nil"/>
          <w:between w:val="nil"/>
        </w:pBdr>
        <w:spacing w:before="38" w:line="240" w:lineRule="auto"/>
        <w:ind w:left="725"/>
        <w:rPr>
          <w:i/>
          <w:color w:val="000000"/>
          <w:sz w:val="20"/>
          <w:szCs w:val="20"/>
        </w:rPr>
      </w:pPr>
      <w:r>
        <w:rPr>
          <w:i/>
          <w:color w:val="000000"/>
          <w:sz w:val="20"/>
          <w:szCs w:val="20"/>
        </w:rPr>
        <w:t xml:space="preserve">Docs: Select Yes/No to activate/deactivate the promotion message widget </w:t>
      </w:r>
    </w:p>
    <w:p w14:paraId="7F3BF957"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1A9A2D6" wp14:editId="33D894BB">
            <wp:extent cx="5961380" cy="6565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380" cy="656590"/>
                    </a:xfrm>
                    <a:prstGeom prst="rect">
                      <a:avLst/>
                    </a:prstGeom>
                    <a:noFill/>
                    <a:ln>
                      <a:noFill/>
                    </a:ln>
                  </pic:spPr>
                </pic:pic>
              </a:graphicData>
            </a:graphic>
          </wp:inline>
        </w:drawing>
      </w:r>
    </w:p>
    <w:p w14:paraId="3AD96D46" w14:textId="77777777" w:rsidR="007A4D38" w:rsidRPr="007757DF" w:rsidRDefault="007A4D38" w:rsidP="007A4D38">
      <w:pPr>
        <w:widowControl w:val="0"/>
        <w:pBdr>
          <w:top w:val="nil"/>
          <w:left w:val="nil"/>
          <w:bottom w:val="nil"/>
          <w:right w:val="nil"/>
          <w:between w:val="nil"/>
        </w:pBdr>
        <w:spacing w:before="201" w:line="240" w:lineRule="auto"/>
        <w:ind w:left="376" w:firstLine="344"/>
        <w:rPr>
          <w:color w:val="000000"/>
        </w:rPr>
      </w:pPr>
      <w:r>
        <w:rPr>
          <w:color w:val="000000"/>
        </w:rPr>
        <w:lastRenderedPageBreak/>
        <w:t>b-</w:t>
      </w:r>
      <w:r w:rsidRPr="007757DF">
        <w:rPr>
          <w:color w:val="000000"/>
        </w:rPr>
        <w:t xml:space="preserve"> To set the auth token</w:t>
      </w:r>
      <w:r>
        <w:rPr>
          <w:color w:val="000000"/>
        </w:rPr>
        <w:t>:</w:t>
      </w:r>
    </w:p>
    <w:p w14:paraId="4241FB35"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Required </w:t>
      </w:r>
    </w:p>
    <w:p w14:paraId="784F05DB"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6CE8B20" wp14:editId="0CBBFF27">
            <wp:extent cx="5961380" cy="5803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1380" cy="580390"/>
                    </a:xfrm>
                    <a:prstGeom prst="rect">
                      <a:avLst/>
                    </a:prstGeom>
                    <a:noFill/>
                    <a:ln>
                      <a:noFill/>
                    </a:ln>
                  </pic:spPr>
                </pic:pic>
              </a:graphicData>
            </a:graphic>
          </wp:inline>
        </w:drawing>
      </w:r>
    </w:p>
    <w:p w14:paraId="0AA08817" w14:textId="77777777" w:rsidR="007A4D38" w:rsidRPr="007757DF" w:rsidRDefault="007A4D38" w:rsidP="007A4D38">
      <w:pPr>
        <w:widowControl w:val="0"/>
        <w:pBdr>
          <w:top w:val="nil"/>
          <w:left w:val="nil"/>
          <w:bottom w:val="nil"/>
          <w:right w:val="nil"/>
          <w:between w:val="nil"/>
        </w:pBdr>
        <w:spacing w:before="214" w:line="240" w:lineRule="auto"/>
        <w:ind w:left="376" w:firstLine="344"/>
        <w:rPr>
          <w:bCs/>
          <w:color w:val="000000"/>
        </w:rPr>
      </w:pPr>
      <w:r>
        <w:rPr>
          <w:bCs/>
          <w:color w:val="000000"/>
        </w:rPr>
        <w:t>c-</w:t>
      </w:r>
      <w:r w:rsidRPr="007757DF">
        <w:rPr>
          <w:bCs/>
          <w:color w:val="000000"/>
        </w:rPr>
        <w:t xml:space="preserve"> To enable promo component in PDP</w:t>
      </w:r>
      <w:r>
        <w:rPr>
          <w:bCs/>
          <w:color w:val="000000"/>
        </w:rPr>
        <w:t>:</w:t>
      </w:r>
    </w:p>
    <w:p w14:paraId="4B9192A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Yes</w:t>
      </w:r>
    </w:p>
    <w:p w14:paraId="2AB2EDC7" w14:textId="77777777" w:rsidR="007A4D38" w:rsidRDefault="007A4D38" w:rsidP="007A4D38">
      <w:pPr>
        <w:widowControl w:val="0"/>
        <w:pBdr>
          <w:top w:val="nil"/>
          <w:left w:val="nil"/>
          <w:bottom w:val="nil"/>
          <w:right w:val="nil"/>
          <w:between w:val="nil"/>
        </w:pBdr>
        <w:spacing w:before="364" w:after="120" w:line="240" w:lineRule="auto"/>
        <w:jc w:val="center"/>
        <w:rPr>
          <w:i/>
          <w:color w:val="000000"/>
          <w:sz w:val="20"/>
          <w:szCs w:val="20"/>
        </w:rPr>
      </w:pPr>
      <w:r>
        <w:rPr>
          <w:noProof/>
        </w:rPr>
        <w:drawing>
          <wp:inline distT="0" distB="0" distL="0" distR="0" wp14:anchorId="23383B4F" wp14:editId="3F480BC2">
            <wp:extent cx="5961380" cy="4667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1380" cy="466725"/>
                    </a:xfrm>
                    <a:prstGeom prst="rect">
                      <a:avLst/>
                    </a:prstGeom>
                    <a:noFill/>
                    <a:ln>
                      <a:noFill/>
                    </a:ln>
                  </pic:spPr>
                </pic:pic>
              </a:graphicData>
            </a:graphic>
          </wp:inline>
        </w:drawing>
      </w:r>
    </w:p>
    <w:p w14:paraId="2D58A31E" w14:textId="77777777" w:rsidR="007A4D38" w:rsidRPr="007757DF"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d-</w:t>
      </w:r>
      <w:r w:rsidRPr="007757DF">
        <w:rPr>
          <w:bCs/>
          <w:color w:val="000000"/>
        </w:rPr>
        <w:t xml:space="preserve"> To enable promo component in PLP:</w:t>
      </w:r>
    </w:p>
    <w:p w14:paraId="3C7675BD"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278FA436"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49F7E4F2" wp14:editId="4616FF17">
            <wp:extent cx="5961380" cy="4559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455930"/>
                    </a:xfrm>
                    <a:prstGeom prst="rect">
                      <a:avLst/>
                    </a:prstGeom>
                    <a:noFill/>
                    <a:ln>
                      <a:noFill/>
                    </a:ln>
                  </pic:spPr>
                </pic:pic>
              </a:graphicData>
            </a:graphic>
          </wp:inline>
        </w:drawing>
      </w:r>
    </w:p>
    <w:p w14:paraId="4C9B6935" w14:textId="77777777" w:rsidR="007A4D38" w:rsidRPr="007757DF" w:rsidRDefault="007A4D38" w:rsidP="007A4D38">
      <w:pPr>
        <w:widowControl w:val="0"/>
        <w:pBdr>
          <w:top w:val="nil"/>
          <w:left w:val="nil"/>
          <w:bottom w:val="nil"/>
          <w:right w:val="nil"/>
          <w:between w:val="nil"/>
        </w:pBdr>
        <w:spacing w:before="249" w:line="240" w:lineRule="auto"/>
        <w:ind w:left="376" w:firstLine="344"/>
        <w:rPr>
          <w:bCs/>
          <w:color w:val="000000"/>
        </w:rPr>
      </w:pPr>
      <w:r>
        <w:rPr>
          <w:bCs/>
          <w:color w:val="000000"/>
        </w:rPr>
        <w:t>e-</w:t>
      </w:r>
      <w:r w:rsidRPr="007757DF">
        <w:rPr>
          <w:bCs/>
          <w:color w:val="000000"/>
        </w:rPr>
        <w:t xml:space="preserve"> To enable promo component in Cart</w:t>
      </w:r>
      <w:r>
        <w:rPr>
          <w:bCs/>
          <w:color w:val="000000"/>
        </w:rPr>
        <w:t>:</w:t>
      </w:r>
    </w:p>
    <w:p w14:paraId="011FFBF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53D3A5C5" w14:textId="77777777" w:rsidR="007A4D38" w:rsidRDefault="007A4D38" w:rsidP="007A4D38">
      <w:pPr>
        <w:widowControl w:val="0"/>
        <w:pBdr>
          <w:top w:val="nil"/>
          <w:left w:val="nil"/>
          <w:bottom w:val="nil"/>
          <w:right w:val="nil"/>
          <w:between w:val="nil"/>
        </w:pBdr>
        <w:spacing w:before="73" w:after="240" w:line="310" w:lineRule="auto"/>
        <w:ind w:firstLine="10"/>
        <w:rPr>
          <w:i/>
          <w:color w:val="000000"/>
          <w:sz w:val="18"/>
          <w:szCs w:val="18"/>
        </w:rPr>
      </w:pPr>
      <w:r>
        <w:rPr>
          <w:noProof/>
        </w:rPr>
        <w:drawing>
          <wp:inline distT="0" distB="0" distL="0" distR="0" wp14:anchorId="7B44F3C3" wp14:editId="1F487AF3">
            <wp:extent cx="5961380" cy="4527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452755"/>
                    </a:xfrm>
                    <a:prstGeom prst="rect">
                      <a:avLst/>
                    </a:prstGeom>
                    <a:noFill/>
                    <a:ln>
                      <a:noFill/>
                    </a:ln>
                  </pic:spPr>
                </pic:pic>
              </a:graphicData>
            </a:graphic>
          </wp:inline>
        </w:drawing>
      </w:r>
    </w:p>
    <w:p w14:paraId="4310C5F5" w14:textId="5A6445B9" w:rsidR="007A4D38" w:rsidRPr="007A4D38" w:rsidRDefault="007A4D38" w:rsidP="007A4D38">
      <w:pPr>
        <w:widowControl w:val="0"/>
        <w:pBdr>
          <w:top w:val="nil"/>
          <w:left w:val="nil"/>
          <w:bottom w:val="nil"/>
          <w:right w:val="nil"/>
          <w:between w:val="nil"/>
        </w:pBdr>
        <w:spacing w:before="120" w:after="120" w:line="310" w:lineRule="auto"/>
        <w:ind w:firstLine="10"/>
        <w:rPr>
          <w:i/>
          <w:color w:val="000000"/>
          <w:sz w:val="18"/>
          <w:szCs w:val="18"/>
        </w:rPr>
      </w:pPr>
      <w:r w:rsidRPr="007A4D38">
        <w:rPr>
          <w:i/>
          <w:color w:val="000000"/>
          <w:sz w:val="20"/>
          <w:szCs w:val="20"/>
        </w:rPr>
        <w:t xml:space="preserve">The following 5 configurations configure the look of the promo component </w:t>
      </w:r>
    </w:p>
    <w:p w14:paraId="75872271" w14:textId="77777777" w:rsidR="007A4D38" w:rsidRPr="007757DF" w:rsidRDefault="007A4D38" w:rsidP="007A4D38">
      <w:pPr>
        <w:widowControl w:val="0"/>
        <w:pBdr>
          <w:top w:val="nil"/>
          <w:left w:val="nil"/>
          <w:bottom w:val="nil"/>
          <w:right w:val="nil"/>
          <w:between w:val="nil"/>
        </w:pBdr>
        <w:spacing w:before="34" w:line="240" w:lineRule="auto"/>
        <w:ind w:left="376" w:firstLine="344"/>
        <w:rPr>
          <w:bCs/>
          <w:color w:val="000000"/>
        </w:rPr>
      </w:pPr>
      <w:r>
        <w:rPr>
          <w:bCs/>
          <w:color w:val="000000"/>
        </w:rPr>
        <w:t>f-</w:t>
      </w:r>
      <w:r w:rsidRPr="007757DF">
        <w:rPr>
          <w:bCs/>
          <w:color w:val="000000"/>
        </w:rPr>
        <w:t xml:space="preserve"> To change how the promo component looks</w:t>
      </w:r>
      <w:r>
        <w:rPr>
          <w:bCs/>
          <w:color w:val="000000"/>
        </w:rPr>
        <w:t>:</w:t>
      </w:r>
    </w:p>
    <w:p w14:paraId="5C41379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CFDB2E1"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 xml:space="preserve">Example: {"border":"1px solid red"} </w:t>
      </w:r>
    </w:p>
    <w:p w14:paraId="3BC44F95" w14:textId="77777777" w:rsidR="007A4D38" w:rsidRDefault="007A4D38" w:rsidP="007A4D38">
      <w:pPr>
        <w:widowControl w:val="0"/>
        <w:pBdr>
          <w:top w:val="nil"/>
          <w:left w:val="nil"/>
          <w:bottom w:val="nil"/>
          <w:right w:val="nil"/>
          <w:between w:val="nil"/>
        </w:pBdr>
        <w:spacing w:before="31" w:line="264" w:lineRule="auto"/>
        <w:ind w:left="725" w:right="85"/>
        <w:rPr>
          <w:i/>
          <w:color w:val="000000"/>
          <w:sz w:val="20"/>
          <w:szCs w:val="20"/>
        </w:rPr>
      </w:pPr>
      <w:r>
        <w:rPr>
          <w:i/>
          <w:color w:val="000000"/>
          <w:sz w:val="20"/>
          <w:szCs w:val="20"/>
        </w:rPr>
        <w:t xml:space="preserve">Docs: Customize outer container style it should be a </w:t>
      </w:r>
      <w:proofErr w:type="spellStart"/>
      <w:r>
        <w:rPr>
          <w:i/>
          <w:color w:val="000000"/>
          <w:sz w:val="20"/>
          <w:szCs w:val="20"/>
        </w:rPr>
        <w:t>javaScript</w:t>
      </w:r>
      <w:proofErr w:type="spellEnd"/>
      <w:r>
        <w:rPr>
          <w:i/>
          <w:color w:val="000000"/>
          <w:sz w:val="20"/>
          <w:szCs w:val="20"/>
        </w:rPr>
        <w:t xml:space="preserve"> object containing the </w:t>
      </w:r>
      <w:proofErr w:type="spellStart"/>
      <w:r>
        <w:rPr>
          <w:i/>
          <w:color w:val="000000"/>
          <w:sz w:val="20"/>
          <w:szCs w:val="20"/>
        </w:rPr>
        <w:t>css</w:t>
      </w:r>
      <w:proofErr w:type="spellEnd"/>
      <w:r>
        <w:rPr>
          <w:i/>
          <w:color w:val="000000"/>
          <w:sz w:val="20"/>
          <w:szCs w:val="20"/>
        </w:rPr>
        <w:t xml:space="preserve"> attributes, ex: {</w:t>
      </w:r>
      <w:proofErr w:type="spellStart"/>
      <w:r>
        <w:rPr>
          <w:i/>
          <w:color w:val="000000"/>
          <w:sz w:val="20"/>
          <w:szCs w:val="20"/>
        </w:rPr>
        <w:t>backgroundColor</w:t>
      </w:r>
      <w:proofErr w:type="spellEnd"/>
      <w:r>
        <w:rPr>
          <w:i/>
          <w:color w:val="000000"/>
          <w:sz w:val="20"/>
          <w:szCs w:val="20"/>
        </w:rPr>
        <w:t>: '#D0E5EE</w:t>
      </w:r>
      <w:proofErr w:type="gramStart"/>
      <w:r>
        <w:rPr>
          <w:i/>
          <w:color w:val="000000"/>
          <w:sz w:val="20"/>
          <w:szCs w:val="20"/>
        </w:rPr>
        <w:t>',textAlign</w:t>
      </w:r>
      <w:proofErr w:type="gramEnd"/>
      <w:r>
        <w:rPr>
          <w:i/>
          <w:color w:val="000000"/>
          <w:sz w:val="20"/>
          <w:szCs w:val="20"/>
        </w:rPr>
        <w:t>: 'center',</w:t>
      </w:r>
      <w:proofErr w:type="spellStart"/>
      <w:r>
        <w:rPr>
          <w:i/>
          <w:color w:val="000000"/>
          <w:sz w:val="20"/>
          <w:szCs w:val="20"/>
        </w:rPr>
        <w:t>lineHeight</w:t>
      </w:r>
      <w:proofErr w:type="spellEnd"/>
      <w:r>
        <w:rPr>
          <w:i/>
          <w:color w:val="000000"/>
          <w:sz w:val="20"/>
          <w:szCs w:val="20"/>
        </w:rPr>
        <w:t>: '</w:t>
      </w:r>
      <w:proofErr w:type="spellStart"/>
      <w:r>
        <w:rPr>
          <w:i/>
          <w:color w:val="000000"/>
          <w:sz w:val="20"/>
          <w:szCs w:val="20"/>
        </w:rPr>
        <w:t>normal',padding</w:t>
      </w:r>
      <w:proofErr w:type="spellEnd"/>
      <w:r>
        <w:rPr>
          <w:i/>
          <w:color w:val="000000"/>
          <w:sz w:val="20"/>
          <w:szCs w:val="20"/>
        </w:rPr>
        <w:t xml:space="preserve">: '0px'} </w:t>
      </w:r>
    </w:p>
    <w:p w14:paraId="752DEBE8"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sidRPr="00037B2C">
        <w:rPr>
          <w:i/>
          <w:noProof/>
          <w:color w:val="000000"/>
          <w:sz w:val="20"/>
          <w:szCs w:val="20"/>
        </w:rPr>
        <w:drawing>
          <wp:inline distT="0" distB="0" distL="0" distR="0" wp14:anchorId="3AA1808A" wp14:editId="60CCF3D0">
            <wp:extent cx="5961380" cy="1031875"/>
            <wp:effectExtent l="0" t="0" r="127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8"/>
                    <a:stretch>
                      <a:fillRect/>
                    </a:stretch>
                  </pic:blipFill>
                  <pic:spPr>
                    <a:xfrm>
                      <a:off x="0" y="0"/>
                      <a:ext cx="5961380" cy="1031875"/>
                    </a:xfrm>
                    <a:prstGeom prst="rect">
                      <a:avLst/>
                    </a:prstGeom>
                  </pic:spPr>
                </pic:pic>
              </a:graphicData>
            </a:graphic>
          </wp:inline>
        </w:drawing>
      </w:r>
    </w:p>
    <w:p w14:paraId="7DC008E1" w14:textId="77777777" w:rsidR="007A4D38" w:rsidRPr="007757DF" w:rsidRDefault="007A4D38" w:rsidP="007A4D38">
      <w:pPr>
        <w:widowControl w:val="0"/>
        <w:pBdr>
          <w:top w:val="nil"/>
          <w:left w:val="nil"/>
          <w:bottom w:val="nil"/>
          <w:right w:val="nil"/>
          <w:between w:val="nil"/>
        </w:pBdr>
        <w:spacing w:before="118" w:line="240" w:lineRule="auto"/>
        <w:ind w:left="376" w:firstLine="344"/>
        <w:rPr>
          <w:bCs/>
          <w:color w:val="000000"/>
        </w:rPr>
      </w:pPr>
      <w:r w:rsidRPr="007757DF">
        <w:rPr>
          <w:bCs/>
          <w:color w:val="000000"/>
        </w:rPr>
        <w:lastRenderedPageBreak/>
        <w:t>g</w:t>
      </w:r>
      <w:r>
        <w:rPr>
          <w:bCs/>
          <w:color w:val="000000"/>
        </w:rPr>
        <w:t>-</w:t>
      </w:r>
      <w:r w:rsidRPr="007757DF">
        <w:rPr>
          <w:bCs/>
          <w:color w:val="000000"/>
        </w:rPr>
        <w:t xml:space="preserve"> To change the text of the promo component:</w:t>
      </w:r>
    </w:p>
    <w:p w14:paraId="4B21ABA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Only {</w:t>
      </w:r>
      <w:proofErr w:type="spellStart"/>
      <w:r>
        <w:rPr>
          <w:i/>
          <w:color w:val="000000"/>
          <w:sz w:val="20"/>
          <w:szCs w:val="20"/>
        </w:rPr>
        <w:t>pmt</w:t>
      </w:r>
      <w:proofErr w:type="spellEnd"/>
      <w:r>
        <w:rPr>
          <w:i/>
          <w:color w:val="000000"/>
          <w:sz w:val="20"/>
          <w:szCs w:val="20"/>
        </w:rPr>
        <w:t>}/</w:t>
      </w:r>
      <w:proofErr w:type="spellStart"/>
      <w:r>
        <w:rPr>
          <w:i/>
          <w:color w:val="000000"/>
          <w:sz w:val="20"/>
          <w:szCs w:val="20"/>
        </w:rPr>
        <w:t>mo</w:t>
      </w:r>
      <w:proofErr w:type="spellEnd"/>
      <w:r>
        <w:rPr>
          <w:i/>
          <w:color w:val="000000"/>
          <w:sz w:val="20"/>
          <w:szCs w:val="20"/>
        </w:rPr>
        <w:t xml:space="preserve"> for {mons} months </w:t>
      </w:r>
    </w:p>
    <w:p w14:paraId="65C21E1F" w14:textId="77777777" w:rsidR="007A4D38" w:rsidRDefault="007A4D38" w:rsidP="007A4D38">
      <w:pPr>
        <w:widowControl w:val="0"/>
        <w:pBdr>
          <w:top w:val="nil"/>
          <w:left w:val="nil"/>
          <w:bottom w:val="nil"/>
          <w:right w:val="nil"/>
          <w:between w:val="nil"/>
        </w:pBdr>
        <w:spacing w:before="31" w:line="264" w:lineRule="auto"/>
        <w:ind w:left="727" w:right="505" w:hanging="1"/>
        <w:rPr>
          <w:i/>
          <w:color w:val="000000"/>
          <w:sz w:val="20"/>
          <w:szCs w:val="20"/>
        </w:rPr>
      </w:pPr>
      <w:r>
        <w:rPr>
          <w:i/>
          <w:color w:val="000000"/>
          <w:sz w:val="20"/>
          <w:szCs w:val="20"/>
        </w:rPr>
        <w:t>Docs: Text to be display, should include the following placeholders: {</w:t>
      </w:r>
      <w:proofErr w:type="spellStart"/>
      <w:r>
        <w:rPr>
          <w:i/>
          <w:color w:val="000000"/>
          <w:sz w:val="20"/>
          <w:szCs w:val="20"/>
        </w:rPr>
        <w:t>pmt</w:t>
      </w:r>
      <w:proofErr w:type="spellEnd"/>
      <w:r>
        <w:rPr>
          <w:i/>
          <w:color w:val="000000"/>
          <w:sz w:val="20"/>
          <w:szCs w:val="20"/>
        </w:rPr>
        <w:t xml:space="preserve">} - payment amount, {mons} - number of months </w:t>
      </w:r>
    </w:p>
    <w:p w14:paraId="630A74E9" w14:textId="77777777" w:rsidR="007A4D38" w:rsidRDefault="007A4D38" w:rsidP="007A4D38">
      <w:pPr>
        <w:widowControl w:val="0"/>
        <w:pBdr>
          <w:top w:val="nil"/>
          <w:left w:val="nil"/>
          <w:bottom w:val="nil"/>
          <w:right w:val="nil"/>
          <w:between w:val="nil"/>
        </w:pBdr>
        <w:spacing w:before="10" w:line="240" w:lineRule="auto"/>
        <w:ind w:left="725"/>
        <w:rPr>
          <w:i/>
          <w:color w:val="000000"/>
          <w:sz w:val="20"/>
          <w:szCs w:val="20"/>
        </w:rPr>
      </w:pPr>
      <w:r>
        <w:rPr>
          <w:i/>
          <w:color w:val="000000"/>
          <w:sz w:val="20"/>
          <w:szCs w:val="20"/>
        </w:rPr>
        <w:t xml:space="preserve">PS: will only take effect if template name is `standard` </w:t>
      </w:r>
    </w:p>
    <w:p w14:paraId="2333ECD5"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31B26FEB" wp14:editId="257C5FCB">
            <wp:extent cx="5961380" cy="723900"/>
            <wp:effectExtent l="0" t="0" r="127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1380" cy="723900"/>
                    </a:xfrm>
                    <a:prstGeom prst="rect">
                      <a:avLst/>
                    </a:prstGeom>
                    <a:noFill/>
                    <a:ln>
                      <a:noFill/>
                    </a:ln>
                  </pic:spPr>
                </pic:pic>
              </a:graphicData>
            </a:graphic>
          </wp:inline>
        </w:drawing>
      </w:r>
    </w:p>
    <w:p w14:paraId="1A116738" w14:textId="77777777" w:rsidR="007A4D38" w:rsidRPr="00116F0E" w:rsidRDefault="007A4D38" w:rsidP="007A4D38">
      <w:pPr>
        <w:widowControl w:val="0"/>
        <w:pBdr>
          <w:top w:val="nil"/>
          <w:left w:val="nil"/>
          <w:bottom w:val="nil"/>
          <w:right w:val="nil"/>
          <w:between w:val="nil"/>
        </w:pBdr>
        <w:spacing w:before="173" w:line="240" w:lineRule="auto"/>
        <w:ind w:left="376" w:firstLine="344"/>
        <w:rPr>
          <w:bCs/>
          <w:color w:val="000000"/>
        </w:rPr>
      </w:pPr>
      <w:r>
        <w:rPr>
          <w:bCs/>
          <w:color w:val="000000"/>
        </w:rPr>
        <w:t>h-</w:t>
      </w:r>
      <w:r w:rsidRPr="00116F0E">
        <w:rPr>
          <w:bCs/>
          <w:color w:val="000000"/>
        </w:rPr>
        <w:t xml:space="preserve"> To change the style of the promo component</w:t>
      </w:r>
      <w:r>
        <w:rPr>
          <w:bCs/>
          <w:color w:val="000000"/>
        </w:rPr>
        <w:t>:</w:t>
      </w:r>
    </w:p>
    <w:p w14:paraId="28B19F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14FD1C8"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2E2FCB56"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w:t>
      </w:r>
    </w:p>
    <w:p w14:paraId="7A98685F"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2F73A4EC" wp14:editId="028AB1BA">
            <wp:extent cx="5961380" cy="78549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380" cy="785495"/>
                    </a:xfrm>
                    <a:prstGeom prst="rect">
                      <a:avLst/>
                    </a:prstGeom>
                    <a:noFill/>
                    <a:ln>
                      <a:noFill/>
                    </a:ln>
                  </pic:spPr>
                </pic:pic>
              </a:graphicData>
            </a:graphic>
          </wp:inline>
        </w:drawing>
      </w:r>
      <w:r>
        <w:rPr>
          <w:i/>
          <w:noProof/>
          <w:color w:val="000000"/>
          <w:sz w:val="20"/>
          <w:szCs w:val="20"/>
        </w:rPr>
        <w:t xml:space="preserve"> </w:t>
      </w:r>
    </w:p>
    <w:p w14:paraId="43E90550"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proofErr w:type="spellStart"/>
      <w:r>
        <w:rPr>
          <w:bCs/>
          <w:color w:val="000000"/>
        </w:rPr>
        <w:t>i</w:t>
      </w:r>
      <w:proofErr w:type="spellEnd"/>
      <w:r>
        <w:rPr>
          <w:bCs/>
          <w:color w:val="000000"/>
        </w:rPr>
        <w:t>-</w:t>
      </w:r>
      <w:r w:rsidRPr="00116F0E">
        <w:rPr>
          <w:bCs/>
          <w:color w:val="000000"/>
        </w:rPr>
        <w:t xml:space="preserve"> To change the text of the link of the promo component</w:t>
      </w:r>
      <w:r>
        <w:rPr>
          <w:bCs/>
          <w:color w:val="000000"/>
        </w:rPr>
        <w:t>:</w:t>
      </w:r>
    </w:p>
    <w:p w14:paraId="5D7DB13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Check Eligibility </w:t>
      </w:r>
    </w:p>
    <w:p w14:paraId="3A038A8E"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34E736B0"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PS: will only take effect if template name is `standard` </w:t>
      </w:r>
    </w:p>
    <w:p w14:paraId="2529D442"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tl/>
        </w:rPr>
      </w:pPr>
      <w:r>
        <w:rPr>
          <w:noProof/>
        </w:rPr>
        <w:drawing>
          <wp:inline distT="0" distB="0" distL="0" distR="0" wp14:anchorId="1DD0E4B2" wp14:editId="71E23603">
            <wp:extent cx="5961380" cy="991870"/>
            <wp:effectExtent l="0" t="0" r="127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1380" cy="991870"/>
                    </a:xfrm>
                    <a:prstGeom prst="rect">
                      <a:avLst/>
                    </a:prstGeom>
                    <a:noFill/>
                    <a:ln>
                      <a:noFill/>
                    </a:ln>
                  </pic:spPr>
                </pic:pic>
              </a:graphicData>
            </a:graphic>
          </wp:inline>
        </w:drawing>
      </w:r>
    </w:p>
    <w:p w14:paraId="50C0A50B" w14:textId="77777777" w:rsidR="007A4D38" w:rsidRPr="00116F0E" w:rsidRDefault="007A4D38" w:rsidP="007A4D38">
      <w:pPr>
        <w:widowControl w:val="0"/>
        <w:pBdr>
          <w:top w:val="nil"/>
          <w:left w:val="nil"/>
          <w:bottom w:val="nil"/>
          <w:right w:val="nil"/>
          <w:between w:val="nil"/>
        </w:pBdr>
        <w:spacing w:before="151" w:line="240" w:lineRule="auto"/>
        <w:ind w:left="376" w:firstLine="344"/>
        <w:rPr>
          <w:bCs/>
          <w:color w:val="000000"/>
        </w:rPr>
      </w:pPr>
      <w:r>
        <w:rPr>
          <w:bCs/>
          <w:color w:val="000000"/>
        </w:rPr>
        <w:t>j-</w:t>
      </w:r>
      <w:r w:rsidRPr="00116F0E">
        <w:rPr>
          <w:bCs/>
          <w:color w:val="000000"/>
        </w:rPr>
        <w:t xml:space="preserve"> To change the style of the link of the promo component</w:t>
      </w:r>
      <w:r>
        <w:rPr>
          <w:bCs/>
          <w:color w:val="000000"/>
        </w:rPr>
        <w:t>:</w:t>
      </w:r>
    </w:p>
    <w:p w14:paraId="09887243"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529430F5"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1A26FED3"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w:t>
      </w:r>
      <w:r>
        <w:rPr>
          <w:i/>
          <w:color w:val="000000"/>
          <w:sz w:val="20"/>
          <w:szCs w:val="20"/>
        </w:rPr>
        <w:lastRenderedPageBreak/>
        <w:t xml:space="preserve">only take effect if template name is `standard` </w:t>
      </w:r>
    </w:p>
    <w:p w14:paraId="650A93A1"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sidRPr="00A83174">
        <w:rPr>
          <w:i/>
          <w:noProof/>
          <w:color w:val="000000"/>
          <w:sz w:val="20"/>
          <w:szCs w:val="20"/>
        </w:rPr>
        <w:drawing>
          <wp:inline distT="0" distB="0" distL="0" distR="0" wp14:anchorId="0E3F0E86" wp14:editId="241CE0DB">
            <wp:extent cx="5961380" cy="885825"/>
            <wp:effectExtent l="0" t="0" r="127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2"/>
                    <a:stretch>
                      <a:fillRect/>
                    </a:stretch>
                  </pic:blipFill>
                  <pic:spPr>
                    <a:xfrm>
                      <a:off x="0" y="0"/>
                      <a:ext cx="5961380" cy="885825"/>
                    </a:xfrm>
                    <a:prstGeom prst="rect">
                      <a:avLst/>
                    </a:prstGeom>
                  </pic:spPr>
                </pic:pic>
              </a:graphicData>
            </a:graphic>
          </wp:inline>
        </w:drawing>
      </w:r>
    </w:p>
    <w:p w14:paraId="61CE836B" w14:textId="77777777" w:rsidR="007A4D38" w:rsidRDefault="007A4D38" w:rsidP="007A4D38">
      <w:pPr>
        <w:widowControl w:val="0"/>
        <w:pBdr>
          <w:top w:val="nil"/>
          <w:left w:val="nil"/>
          <w:bottom w:val="nil"/>
          <w:right w:val="nil"/>
          <w:between w:val="nil"/>
        </w:pBdr>
        <w:spacing w:before="163" w:line="240" w:lineRule="auto"/>
        <w:ind w:left="376" w:firstLine="344"/>
        <w:rPr>
          <w:b/>
          <w:color w:val="000000"/>
        </w:rPr>
      </w:pPr>
      <w:r w:rsidRPr="00116F0E">
        <w:rPr>
          <w:bCs/>
          <w:color w:val="000000"/>
        </w:rPr>
        <w:t>k</w:t>
      </w:r>
      <w:r>
        <w:rPr>
          <w:bCs/>
          <w:color w:val="000000"/>
        </w:rPr>
        <w:t>-</w:t>
      </w:r>
      <w:r>
        <w:rPr>
          <w:b/>
          <w:color w:val="000000"/>
        </w:rPr>
        <w:t xml:space="preserve"> </w:t>
      </w:r>
      <w:r w:rsidRPr="00116F0E">
        <w:rPr>
          <w:bCs/>
          <w:color w:val="000000"/>
        </w:rPr>
        <w:t>To change the behavior of when clicking on the link</w:t>
      </w:r>
      <w:r>
        <w:rPr>
          <w:bCs/>
          <w:color w:val="000000"/>
        </w:rPr>
        <w:t>:</w:t>
      </w:r>
    </w:p>
    <w:p w14:paraId="4A948A58"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Popup </w:t>
      </w:r>
    </w:p>
    <w:p w14:paraId="3F8C301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001D4E81"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Pr>
          <w:i/>
          <w:color w:val="000000"/>
          <w:sz w:val="20"/>
          <w:szCs w:val="20"/>
        </w:rPr>
        <w:t xml:space="preserve">Popup =&gt; open in a popup </w:t>
      </w:r>
    </w:p>
    <w:p w14:paraId="7F59592A" w14:textId="77777777" w:rsidR="007A4D38" w:rsidRDefault="007A4D38" w:rsidP="007A4D38">
      <w:pPr>
        <w:widowControl w:val="0"/>
        <w:pBdr>
          <w:top w:val="nil"/>
          <w:left w:val="nil"/>
          <w:bottom w:val="nil"/>
          <w:right w:val="nil"/>
          <w:between w:val="nil"/>
        </w:pBdr>
        <w:spacing w:before="31" w:line="240" w:lineRule="auto"/>
        <w:ind w:left="1446"/>
        <w:rPr>
          <w:i/>
          <w:color w:val="000000"/>
          <w:sz w:val="20"/>
          <w:szCs w:val="20"/>
        </w:rPr>
      </w:pPr>
      <w:r>
        <w:rPr>
          <w:i/>
          <w:color w:val="000000"/>
          <w:sz w:val="20"/>
          <w:szCs w:val="20"/>
        </w:rPr>
        <w:t xml:space="preserve">New Tab =&gt; open in a new tab </w:t>
      </w:r>
    </w:p>
    <w:p w14:paraId="21BEAA34" w14:textId="77777777" w:rsidR="007A4D38" w:rsidRDefault="007A4D38" w:rsidP="007A4D38">
      <w:pPr>
        <w:widowControl w:val="0"/>
        <w:pBdr>
          <w:top w:val="nil"/>
          <w:left w:val="nil"/>
          <w:bottom w:val="nil"/>
          <w:right w:val="nil"/>
          <w:between w:val="nil"/>
        </w:pBdr>
        <w:spacing w:before="31" w:line="240" w:lineRule="auto"/>
        <w:ind w:left="1451"/>
        <w:rPr>
          <w:i/>
          <w:color w:val="000000"/>
          <w:sz w:val="20"/>
          <w:szCs w:val="20"/>
        </w:rPr>
      </w:pPr>
      <w:r>
        <w:rPr>
          <w:i/>
          <w:color w:val="000000"/>
          <w:sz w:val="20"/>
          <w:szCs w:val="20"/>
        </w:rPr>
        <w:t xml:space="preserve">Same Tab =&gt; open a same tab </w:t>
      </w:r>
    </w:p>
    <w:p w14:paraId="2A945E31" w14:textId="07EBDDB8" w:rsidR="007A4D38" w:rsidRDefault="007A4D38" w:rsidP="007A4D38">
      <w:pPr>
        <w:widowControl w:val="0"/>
        <w:pBdr>
          <w:top w:val="nil"/>
          <w:left w:val="nil"/>
          <w:bottom w:val="nil"/>
          <w:right w:val="nil"/>
          <w:between w:val="nil"/>
        </w:pBdr>
        <w:spacing w:before="31" w:line="264" w:lineRule="auto"/>
        <w:ind w:left="726" w:right="284" w:hanging="1"/>
        <w:rPr>
          <w:i/>
          <w:color w:val="000000"/>
          <w:sz w:val="20"/>
          <w:szCs w:val="20"/>
        </w:rPr>
      </w:pPr>
      <w:r>
        <w:rPr>
          <w:i/>
          <w:color w:val="000000"/>
          <w:sz w:val="20"/>
          <w:szCs w:val="20"/>
        </w:rPr>
        <w:t xml:space="preserve">PS: if `flow` is set to </w:t>
      </w:r>
      <w:proofErr w:type="spellStart"/>
      <w:r>
        <w:rPr>
          <w:i/>
          <w:color w:val="000000"/>
          <w:sz w:val="20"/>
          <w:szCs w:val="20"/>
        </w:rPr>
        <w:t>to</w:t>
      </w:r>
      <w:proofErr w:type="spellEnd"/>
      <w:r>
        <w:rPr>
          <w:i/>
          <w:color w:val="000000"/>
          <w:sz w:val="20"/>
          <w:szCs w:val="20"/>
        </w:rPr>
        <w:t xml:space="preserve">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xml:space="preserve">, otherwise it will not </w:t>
      </w:r>
    </w:p>
    <w:p w14:paraId="18EE345A"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Pr>
          <w:noProof/>
        </w:rPr>
        <w:drawing>
          <wp:inline distT="0" distB="0" distL="0" distR="0" wp14:anchorId="02EAF18D" wp14:editId="0A416659">
            <wp:extent cx="5961380" cy="72961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380" cy="729615"/>
                    </a:xfrm>
                    <a:prstGeom prst="rect">
                      <a:avLst/>
                    </a:prstGeom>
                    <a:noFill/>
                    <a:ln>
                      <a:noFill/>
                    </a:ln>
                  </pic:spPr>
                </pic:pic>
              </a:graphicData>
            </a:graphic>
          </wp:inline>
        </w:drawing>
      </w:r>
    </w:p>
    <w:p w14:paraId="055B1D2B" w14:textId="77777777" w:rsidR="007A4D38" w:rsidRPr="00116F0E" w:rsidRDefault="007A4D38" w:rsidP="007A4D38">
      <w:pPr>
        <w:widowControl w:val="0"/>
        <w:pBdr>
          <w:top w:val="nil"/>
          <w:left w:val="nil"/>
          <w:bottom w:val="nil"/>
          <w:right w:val="nil"/>
          <w:between w:val="nil"/>
        </w:pBdr>
        <w:spacing w:before="221" w:line="240" w:lineRule="auto"/>
        <w:ind w:left="376" w:firstLine="344"/>
        <w:rPr>
          <w:bCs/>
          <w:color w:val="000000"/>
        </w:rPr>
      </w:pPr>
      <w:r>
        <w:rPr>
          <w:bCs/>
          <w:color w:val="000000"/>
        </w:rPr>
        <w:t>l-</w:t>
      </w:r>
      <w:r w:rsidRPr="00116F0E">
        <w:rPr>
          <w:bCs/>
          <w:color w:val="000000"/>
        </w:rPr>
        <w:t xml:space="preserve"> To change the </w:t>
      </w:r>
      <w:proofErr w:type="spellStart"/>
      <w:r w:rsidRPr="00116F0E">
        <w:rPr>
          <w:bCs/>
          <w:color w:val="000000"/>
        </w:rPr>
        <w:t>url</w:t>
      </w:r>
      <w:proofErr w:type="spellEnd"/>
      <w:r w:rsidRPr="00116F0E">
        <w:rPr>
          <w:bCs/>
          <w:color w:val="000000"/>
        </w:rPr>
        <w:t xml:space="preserve"> of the link</w:t>
      </w:r>
      <w:r>
        <w:rPr>
          <w:bCs/>
          <w:color w:val="000000"/>
        </w:rPr>
        <w:t>:</w:t>
      </w:r>
    </w:p>
    <w:p w14:paraId="137A9E24" w14:textId="308C2D8F" w:rsidR="007A4D38" w:rsidRDefault="007A4D38" w:rsidP="007A4D38">
      <w:pPr>
        <w:widowControl w:val="0"/>
        <w:pBdr>
          <w:top w:val="nil"/>
          <w:left w:val="nil"/>
          <w:bottom w:val="nil"/>
          <w:right w:val="nil"/>
          <w:between w:val="nil"/>
        </w:pBdr>
        <w:spacing w:before="35" w:line="264" w:lineRule="auto"/>
        <w:ind w:left="725" w:right="56"/>
        <w:rPr>
          <w:i/>
          <w:color w:val="000000"/>
          <w:sz w:val="20"/>
          <w:szCs w:val="20"/>
        </w:rPr>
      </w:pPr>
      <w:r>
        <w:rPr>
          <w:i/>
          <w:color w:val="000000"/>
          <w:sz w:val="20"/>
          <w:szCs w:val="20"/>
        </w:rPr>
        <w:t>Docs: Widget link URL for the specified selector. This is the link that will open the application flow PS: if `flow` is set to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otherwise it will not</w:t>
      </w:r>
    </w:p>
    <w:p w14:paraId="6211824C"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0A0019B0" wp14:editId="40E625A2">
            <wp:extent cx="5961380" cy="868680"/>
            <wp:effectExtent l="0" t="0" r="1270" b="7620"/>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1380" cy="868680"/>
                    </a:xfrm>
                    <a:prstGeom prst="rect">
                      <a:avLst/>
                    </a:prstGeom>
                    <a:noFill/>
                    <a:ln>
                      <a:noFill/>
                    </a:ln>
                  </pic:spPr>
                </pic:pic>
              </a:graphicData>
            </a:graphic>
          </wp:inline>
        </w:drawing>
      </w:r>
    </w:p>
    <w:p w14:paraId="54C098CA"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m-</w:t>
      </w:r>
      <w:r w:rsidRPr="00116F0E">
        <w:rPr>
          <w:bCs/>
          <w:color w:val="000000"/>
        </w:rPr>
        <w:t xml:space="preserve"> To change the currency symbol:</w:t>
      </w:r>
    </w:p>
    <w:p w14:paraId="7BB26E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07554E8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The currency symbol to be used in the promo widget </w:t>
      </w:r>
    </w:p>
    <w:p w14:paraId="6EB1D33A"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lastRenderedPageBreak/>
        <w:drawing>
          <wp:inline distT="0" distB="0" distL="0" distR="0" wp14:anchorId="583E84FB" wp14:editId="71806EEB">
            <wp:extent cx="5961380" cy="794385"/>
            <wp:effectExtent l="0" t="0" r="127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1380" cy="794385"/>
                    </a:xfrm>
                    <a:prstGeom prst="rect">
                      <a:avLst/>
                    </a:prstGeom>
                    <a:noFill/>
                    <a:ln>
                      <a:noFill/>
                    </a:ln>
                  </pic:spPr>
                </pic:pic>
              </a:graphicData>
            </a:graphic>
          </wp:inline>
        </w:drawing>
      </w:r>
    </w:p>
    <w:p w14:paraId="37013788" w14:textId="77777777" w:rsidR="007A4D38" w:rsidRPr="00D11CA4" w:rsidRDefault="007A4D38" w:rsidP="007A4D38">
      <w:pPr>
        <w:widowControl w:val="0"/>
        <w:pBdr>
          <w:top w:val="nil"/>
          <w:left w:val="nil"/>
          <w:bottom w:val="nil"/>
          <w:right w:val="nil"/>
          <w:between w:val="nil"/>
        </w:pBdr>
        <w:spacing w:before="452" w:line="240" w:lineRule="auto"/>
        <w:ind w:left="376" w:firstLine="344"/>
        <w:rPr>
          <w:bCs/>
          <w:color w:val="000000"/>
        </w:rPr>
      </w:pPr>
      <w:r>
        <w:rPr>
          <w:bCs/>
          <w:color w:val="000000"/>
        </w:rPr>
        <w:t>n-</w:t>
      </w:r>
      <w:r w:rsidRPr="00D11CA4">
        <w:rPr>
          <w:bCs/>
          <w:color w:val="000000"/>
        </w:rPr>
        <w:t xml:space="preserve"> Offer Category:</w:t>
      </w:r>
    </w:p>
    <w:p w14:paraId="44BC1FC4"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Example: ZERO3 </w:t>
      </w:r>
    </w:p>
    <w:p w14:paraId="001B875C" w14:textId="77777777" w:rsidR="007A4D38" w:rsidRDefault="007A4D38" w:rsidP="007A4D38">
      <w:pPr>
        <w:widowControl w:val="0"/>
        <w:pBdr>
          <w:top w:val="nil"/>
          <w:left w:val="nil"/>
          <w:bottom w:val="nil"/>
          <w:right w:val="nil"/>
          <w:between w:val="nil"/>
        </w:pBdr>
        <w:spacing w:before="31" w:line="597" w:lineRule="auto"/>
        <w:ind w:left="27" w:firstLine="349"/>
        <w:jc w:val="center"/>
        <w:rPr>
          <w:i/>
          <w:color w:val="000000"/>
          <w:sz w:val="20"/>
          <w:szCs w:val="20"/>
        </w:rPr>
      </w:pPr>
      <w:r>
        <w:rPr>
          <w:i/>
          <w:color w:val="000000"/>
          <w:sz w:val="20"/>
          <w:szCs w:val="20"/>
        </w:rPr>
        <w:t xml:space="preserve">Docs: (optional) Represents the eligible offer category, if not provided, displays the default offer </w:t>
      </w:r>
      <w:r>
        <w:rPr>
          <w:noProof/>
        </w:rPr>
        <w:drawing>
          <wp:inline distT="0" distB="0" distL="0" distR="0" wp14:anchorId="672C1020" wp14:editId="2073850D">
            <wp:extent cx="5961380" cy="880110"/>
            <wp:effectExtent l="0" t="0" r="127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880110"/>
                    </a:xfrm>
                    <a:prstGeom prst="rect">
                      <a:avLst/>
                    </a:prstGeom>
                    <a:noFill/>
                    <a:ln>
                      <a:noFill/>
                    </a:ln>
                  </pic:spPr>
                </pic:pic>
              </a:graphicData>
            </a:graphic>
          </wp:inline>
        </w:drawing>
      </w:r>
      <w:r>
        <w:rPr>
          <w:i/>
          <w:noProof/>
          <w:color w:val="000000"/>
          <w:sz w:val="20"/>
          <w:szCs w:val="20"/>
        </w:rPr>
        <w:t xml:space="preserve"> </w:t>
      </w:r>
    </w:p>
    <w:p w14:paraId="3B249024" w14:textId="77777777" w:rsidR="007A4D38" w:rsidRPr="00D11CA4" w:rsidRDefault="007A4D38" w:rsidP="007A4D38">
      <w:pPr>
        <w:widowControl w:val="0"/>
        <w:pBdr>
          <w:top w:val="nil"/>
          <w:left w:val="nil"/>
          <w:bottom w:val="nil"/>
          <w:right w:val="nil"/>
          <w:between w:val="nil"/>
        </w:pBdr>
        <w:spacing w:before="321" w:line="240" w:lineRule="auto"/>
        <w:ind w:left="376" w:firstLine="344"/>
        <w:rPr>
          <w:bCs/>
          <w:color w:val="000000"/>
        </w:rPr>
      </w:pPr>
      <w:r>
        <w:rPr>
          <w:bCs/>
          <w:color w:val="000000"/>
        </w:rPr>
        <w:t>o-</w:t>
      </w:r>
      <w:r w:rsidRPr="00D11CA4">
        <w:rPr>
          <w:bCs/>
          <w:color w:val="000000"/>
        </w:rPr>
        <w:t xml:space="preserve"> To change the template</w:t>
      </w:r>
      <w:r>
        <w:rPr>
          <w:bCs/>
          <w:color w:val="000000"/>
        </w:rPr>
        <w:t>:</w:t>
      </w:r>
    </w:p>
    <w:p w14:paraId="04BA860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standard </w:t>
      </w:r>
    </w:p>
    <w:p w14:paraId="02B39CD3" w14:textId="77777777" w:rsidR="007A4D38" w:rsidRDefault="007A4D38" w:rsidP="007A4D38">
      <w:pPr>
        <w:widowControl w:val="0"/>
        <w:pBdr>
          <w:top w:val="nil"/>
          <w:left w:val="nil"/>
          <w:bottom w:val="nil"/>
          <w:right w:val="nil"/>
          <w:between w:val="nil"/>
        </w:pBdr>
        <w:spacing w:before="31" w:line="264" w:lineRule="auto"/>
        <w:ind w:left="726" w:right="691"/>
        <w:rPr>
          <w:i/>
          <w:color w:val="000000"/>
          <w:sz w:val="20"/>
          <w:szCs w:val="20"/>
        </w:rPr>
      </w:pPr>
      <w:r>
        <w:rPr>
          <w:i/>
          <w:color w:val="000000"/>
          <w:sz w:val="20"/>
          <w:szCs w:val="20"/>
        </w:rPr>
        <w:t xml:space="preserve">Docs: (optional) Displays a different template if the product price is below the threshold for financing </w:t>
      </w:r>
    </w:p>
    <w:p w14:paraId="3F93F091" w14:textId="77777777" w:rsidR="007A4D38" w:rsidRDefault="007A4D38" w:rsidP="007A4D38">
      <w:pPr>
        <w:widowControl w:val="0"/>
        <w:pBdr>
          <w:top w:val="nil"/>
          <w:left w:val="nil"/>
          <w:bottom w:val="nil"/>
          <w:right w:val="nil"/>
          <w:between w:val="nil"/>
        </w:pBdr>
        <w:spacing w:before="10" w:line="240" w:lineRule="auto"/>
        <w:ind w:left="1451"/>
        <w:rPr>
          <w:i/>
          <w:color w:val="000000"/>
          <w:sz w:val="20"/>
          <w:szCs w:val="20"/>
        </w:rPr>
      </w:pPr>
      <w:r w:rsidRPr="00327183">
        <w:rPr>
          <w:b/>
          <w:bCs/>
          <w:i/>
          <w:color w:val="000000"/>
          <w:sz w:val="20"/>
          <w:szCs w:val="20"/>
        </w:rPr>
        <w:t>Standard</w:t>
      </w:r>
      <w:r>
        <w:rPr>
          <w:i/>
          <w:color w:val="000000"/>
          <w:sz w:val="20"/>
          <w:szCs w:val="20"/>
        </w:rPr>
        <w:t xml:space="preserve"> =&gt; pick up the configuration entered for text and link </w:t>
      </w:r>
    </w:p>
    <w:p w14:paraId="2980C112"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Min Financing</w:t>
      </w:r>
      <w:r>
        <w:rPr>
          <w:i/>
          <w:color w:val="000000"/>
          <w:sz w:val="20"/>
          <w:szCs w:val="20"/>
        </w:rPr>
        <w:t xml:space="preserve"> =&gt; template with no logo </w:t>
      </w:r>
    </w:p>
    <w:p w14:paraId="4B7BAA94"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 xml:space="preserve">Min Financing </w:t>
      </w:r>
      <w:proofErr w:type="gramStart"/>
      <w:r w:rsidRPr="00327183">
        <w:rPr>
          <w:b/>
          <w:bCs/>
          <w:i/>
          <w:color w:val="000000"/>
          <w:sz w:val="20"/>
          <w:szCs w:val="20"/>
        </w:rPr>
        <w:t>With</w:t>
      </w:r>
      <w:proofErr w:type="gramEnd"/>
      <w:r w:rsidRPr="00327183">
        <w:rPr>
          <w:b/>
          <w:bCs/>
          <w:i/>
          <w:color w:val="000000"/>
          <w:sz w:val="20"/>
          <w:szCs w:val="20"/>
        </w:rPr>
        <w:t xml:space="preserve"> Logo</w:t>
      </w:r>
      <w:r>
        <w:rPr>
          <w:i/>
          <w:color w:val="000000"/>
          <w:sz w:val="20"/>
          <w:szCs w:val="20"/>
        </w:rPr>
        <w:t xml:space="preserve"> =&gt; template with logo</w:t>
      </w:r>
    </w:p>
    <w:p w14:paraId="624BBDD7"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0AC40D02" wp14:editId="1E33AB91">
            <wp:extent cx="5961380" cy="6921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692150"/>
                    </a:xfrm>
                    <a:prstGeom prst="rect">
                      <a:avLst/>
                    </a:prstGeom>
                    <a:noFill/>
                    <a:ln>
                      <a:noFill/>
                    </a:ln>
                  </pic:spPr>
                </pic:pic>
              </a:graphicData>
            </a:graphic>
          </wp:inline>
        </w:drawing>
      </w:r>
    </w:p>
    <w:p w14:paraId="0EBEC54A" w14:textId="77777777" w:rsidR="007A4D38" w:rsidRPr="00D11CA4"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p-</w:t>
      </w:r>
      <w:r w:rsidRPr="00D11CA4">
        <w:rPr>
          <w:bCs/>
          <w:color w:val="000000"/>
        </w:rPr>
        <w:t xml:space="preserve"> To configure the flow after clicking on the link:</w:t>
      </w:r>
    </w:p>
    <w:p w14:paraId="47A355BD" w14:textId="77777777" w:rsidR="007A4D38" w:rsidRDefault="007A4D38" w:rsidP="007A4D38">
      <w:pPr>
        <w:widowControl w:val="0"/>
        <w:pBdr>
          <w:top w:val="nil"/>
          <w:left w:val="nil"/>
          <w:bottom w:val="nil"/>
          <w:right w:val="nil"/>
          <w:between w:val="nil"/>
        </w:pBdr>
        <w:spacing w:before="35" w:line="240" w:lineRule="auto"/>
        <w:ind w:left="733"/>
        <w:rPr>
          <w:i/>
          <w:color w:val="000000"/>
          <w:sz w:val="20"/>
          <w:szCs w:val="20"/>
        </w:rPr>
      </w:pPr>
      <w:bookmarkStart w:id="3" w:name="_Hlk109171329"/>
      <w:r>
        <w:rPr>
          <w:i/>
          <w:color w:val="000000"/>
          <w:sz w:val="20"/>
          <w:szCs w:val="20"/>
        </w:rPr>
        <w:t xml:space="preserve">(Optional) </w:t>
      </w:r>
    </w:p>
    <w:p w14:paraId="601D13CB"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what happens when the link is clicked. </w:t>
      </w:r>
    </w:p>
    <w:p w14:paraId="568D2E4F" w14:textId="77777777" w:rsidR="007A4D38" w:rsidRDefault="007A4D38" w:rsidP="007A4D38">
      <w:pPr>
        <w:widowControl w:val="0"/>
        <w:pBdr>
          <w:top w:val="nil"/>
          <w:left w:val="nil"/>
          <w:bottom w:val="nil"/>
          <w:right w:val="nil"/>
          <w:between w:val="nil"/>
        </w:pBdr>
        <w:spacing w:before="31" w:line="240" w:lineRule="auto"/>
        <w:ind w:left="1443"/>
        <w:rPr>
          <w:i/>
          <w:color w:val="000000"/>
          <w:sz w:val="20"/>
          <w:szCs w:val="20"/>
        </w:rPr>
      </w:pPr>
      <w:r>
        <w:rPr>
          <w:i/>
          <w:color w:val="000000"/>
          <w:sz w:val="20"/>
          <w:szCs w:val="20"/>
        </w:rPr>
        <w:t xml:space="preserve">it has three options: </w:t>
      </w:r>
    </w:p>
    <w:p w14:paraId="01366532"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r>
        <w:rPr>
          <w:b/>
          <w:i/>
          <w:color w:val="000000"/>
          <w:sz w:val="20"/>
          <w:szCs w:val="20"/>
        </w:rPr>
        <w:t xml:space="preserve">Prequal </w:t>
      </w:r>
      <w:r>
        <w:rPr>
          <w:i/>
          <w:color w:val="000000"/>
          <w:sz w:val="20"/>
          <w:szCs w:val="20"/>
        </w:rPr>
        <w:t xml:space="preserve">=&gt; Starts the soft credit check with the </w:t>
      </w:r>
      <w:proofErr w:type="spellStart"/>
      <w:r>
        <w:rPr>
          <w:i/>
          <w:color w:val="000000"/>
          <w:sz w:val="20"/>
          <w:szCs w:val="20"/>
        </w:rPr>
        <w:t>InitiateFlow</w:t>
      </w:r>
      <w:proofErr w:type="spellEnd"/>
      <w:r>
        <w:rPr>
          <w:i/>
          <w:color w:val="000000"/>
          <w:sz w:val="20"/>
          <w:szCs w:val="20"/>
        </w:rPr>
        <w:t xml:space="preserve"> API request, so that the </w:t>
      </w:r>
      <w:proofErr w:type="spellStart"/>
      <w:r>
        <w:rPr>
          <w:i/>
          <w:color w:val="000000"/>
          <w:sz w:val="20"/>
          <w:szCs w:val="20"/>
        </w:rPr>
        <w:t>referenceId</w:t>
      </w:r>
      <w:proofErr w:type="spellEnd"/>
      <w:r>
        <w:rPr>
          <w:i/>
          <w:color w:val="000000"/>
          <w:sz w:val="20"/>
          <w:szCs w:val="20"/>
        </w:rPr>
        <w:t xml:space="preserve"> can be used later on at checkout for a shorter application process. </w:t>
      </w:r>
    </w:p>
    <w:p w14:paraId="1ED4D023"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proofErr w:type="spellStart"/>
      <w:r>
        <w:rPr>
          <w:b/>
          <w:i/>
          <w:color w:val="000000"/>
          <w:sz w:val="20"/>
          <w:szCs w:val="20"/>
        </w:rPr>
        <w:lastRenderedPageBreak/>
        <w:t>ContinueShopping</w:t>
      </w:r>
      <w:proofErr w:type="spellEnd"/>
      <w:r>
        <w:rPr>
          <w:b/>
          <w:i/>
          <w:color w:val="000000"/>
          <w:sz w:val="20"/>
          <w:szCs w:val="20"/>
        </w:rPr>
        <w:t xml:space="preserve"> </w:t>
      </w:r>
      <w:r>
        <w:rPr>
          <w:i/>
          <w:color w:val="000000"/>
          <w:sz w:val="20"/>
          <w:szCs w:val="20"/>
        </w:rPr>
        <w:t xml:space="preserve">=&gt; Displays consumer financing information page followed by call to action button to continue shopping. </w:t>
      </w:r>
    </w:p>
    <w:p w14:paraId="65417F31" w14:textId="77777777" w:rsidR="007A4D38" w:rsidRDefault="007A4D38" w:rsidP="007A4D38">
      <w:pPr>
        <w:widowControl w:val="0"/>
        <w:pBdr>
          <w:top w:val="nil"/>
          <w:left w:val="nil"/>
          <w:bottom w:val="nil"/>
          <w:right w:val="nil"/>
          <w:between w:val="nil"/>
        </w:pBdr>
        <w:spacing w:before="10" w:line="240" w:lineRule="auto"/>
        <w:ind w:left="720" w:right="837" w:firstLine="720"/>
        <w:rPr>
          <w:i/>
          <w:color w:val="000000"/>
          <w:sz w:val="20"/>
          <w:szCs w:val="20"/>
        </w:rPr>
      </w:pPr>
      <w:proofErr w:type="spellStart"/>
      <w:r>
        <w:rPr>
          <w:b/>
          <w:i/>
          <w:color w:val="000000"/>
          <w:sz w:val="20"/>
          <w:szCs w:val="20"/>
        </w:rPr>
        <w:t>CreateAccount</w:t>
      </w:r>
      <w:proofErr w:type="spellEnd"/>
      <w:r>
        <w:rPr>
          <w:b/>
          <w:i/>
          <w:color w:val="000000"/>
          <w:sz w:val="20"/>
          <w:szCs w:val="20"/>
        </w:rPr>
        <w:t xml:space="preserve"> </w:t>
      </w:r>
      <w:r>
        <w:rPr>
          <w:i/>
          <w:color w:val="000000"/>
          <w:sz w:val="20"/>
          <w:szCs w:val="20"/>
        </w:rPr>
        <w:t>=&gt; Full application flow, ending in creating an account.</w:t>
      </w:r>
    </w:p>
    <w:bookmarkEnd w:id="3"/>
    <w:p w14:paraId="1CB97426" w14:textId="77777777" w:rsidR="007A4D38" w:rsidRDefault="007A4D38" w:rsidP="007A4D38">
      <w:pPr>
        <w:widowControl w:val="0"/>
        <w:pBdr>
          <w:top w:val="nil"/>
          <w:left w:val="nil"/>
          <w:bottom w:val="nil"/>
          <w:right w:val="nil"/>
          <w:between w:val="nil"/>
        </w:pBdr>
        <w:spacing w:before="655" w:line="240" w:lineRule="auto"/>
        <w:jc w:val="center"/>
        <w:rPr>
          <w:i/>
          <w:color w:val="000000"/>
          <w:sz w:val="20"/>
          <w:szCs w:val="20"/>
        </w:rPr>
      </w:pPr>
      <w:r>
        <w:rPr>
          <w:noProof/>
        </w:rPr>
        <w:drawing>
          <wp:inline distT="0" distB="0" distL="0" distR="0" wp14:anchorId="3F49A91A" wp14:editId="07E9129B">
            <wp:extent cx="5961380" cy="629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629920"/>
                    </a:xfrm>
                    <a:prstGeom prst="rect">
                      <a:avLst/>
                    </a:prstGeom>
                    <a:noFill/>
                    <a:ln>
                      <a:noFill/>
                    </a:ln>
                  </pic:spPr>
                </pic:pic>
              </a:graphicData>
            </a:graphic>
          </wp:inline>
        </w:drawing>
      </w:r>
    </w:p>
    <w:p w14:paraId="19406D41" w14:textId="77777777" w:rsidR="007A4D38" w:rsidRPr="00E448C6" w:rsidRDefault="007A4D38" w:rsidP="007A4D38">
      <w:pPr>
        <w:ind w:left="360"/>
      </w:pPr>
    </w:p>
    <w:p w14:paraId="36C98EEE" w14:textId="69C92CF6" w:rsidR="00D3042F" w:rsidRDefault="00D3042F" w:rsidP="0009403A">
      <w:pPr>
        <w:rPr>
          <w:rFonts w:asciiTheme="minorHAnsi" w:hAnsiTheme="minorHAnsi" w:cstheme="minorHAnsi"/>
          <w:iCs/>
        </w:rPr>
      </w:pPr>
      <w:r>
        <w:rPr>
          <w:b/>
        </w:rPr>
        <w:t>Service configuration:</w:t>
      </w:r>
      <w:r>
        <w:rPr>
          <w:b/>
        </w:rPr>
        <w:br/>
      </w:r>
      <w:r w:rsidRPr="00D3042F">
        <w:rPr>
          <w:rFonts w:asciiTheme="minorHAnsi" w:hAnsiTheme="minorHAnsi" w:cstheme="minorHAnsi"/>
          <w:iCs/>
        </w:rPr>
        <w:t>Go to Administration &gt; Operations &gt; Services</w:t>
      </w:r>
      <w:r>
        <w:rPr>
          <w:rFonts w:asciiTheme="minorHAnsi" w:hAnsiTheme="minorHAnsi" w:cstheme="minorHAnsi"/>
          <w:iCs/>
        </w:rPr>
        <w:br/>
      </w:r>
      <w:r w:rsidRPr="00D3042F">
        <w:rPr>
          <w:rFonts w:asciiTheme="minorHAnsi" w:hAnsiTheme="minorHAnsi" w:cstheme="minorHAnsi"/>
          <w:iCs/>
        </w:rPr>
        <w:t xml:space="preserve">and open the credential for </w:t>
      </w:r>
      <w:proofErr w:type="spellStart"/>
      <w:r w:rsidRPr="00D3042F">
        <w:rPr>
          <w:rFonts w:asciiTheme="minorHAnsi" w:hAnsiTheme="minorHAnsi" w:cstheme="minorHAnsi"/>
          <w:iCs/>
        </w:rPr>
        <w:t>credPayment.rest</w:t>
      </w:r>
      <w:proofErr w:type="spellEnd"/>
      <w:r w:rsidRPr="00D3042F">
        <w:rPr>
          <w:rFonts w:asciiTheme="minorHAnsi" w:hAnsiTheme="minorHAnsi" w:cstheme="minorHAnsi"/>
          <w:iCs/>
        </w:rPr>
        <w:t xml:space="preserve"> service and add below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in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field for testing and save it:</w:t>
      </w:r>
      <w:r>
        <w:rPr>
          <w:rFonts w:asciiTheme="minorHAnsi" w:hAnsiTheme="minorHAnsi" w:cstheme="minorHAnsi"/>
          <w:iCs/>
        </w:rPr>
        <w:br/>
      </w:r>
      <w:r w:rsidR="0009403A">
        <w:rPr>
          <w:rFonts w:asciiTheme="minorHAnsi" w:hAnsiTheme="minorHAnsi" w:cstheme="minorHAnsi"/>
          <w:iCs/>
        </w:rPr>
        <w:t xml:space="preserve">US UAT </w:t>
      </w:r>
      <w:r w:rsidRPr="00D3042F">
        <w:rPr>
          <w:rFonts w:asciiTheme="minorHAnsi" w:hAnsiTheme="minorHAnsi" w:cstheme="minorHAnsi"/>
          <w:iCs/>
        </w:rPr>
        <w:t xml:space="preserve">URL: </w:t>
      </w:r>
      <w:hyperlink r:id="rId29" w:history="1">
        <w:r w:rsidR="0009403A" w:rsidRPr="0038025E">
          <w:rPr>
            <w:rStyle w:val="Hyperlink"/>
            <w:rFonts w:asciiTheme="minorHAnsi" w:hAnsiTheme="minorHAnsi" w:cstheme="minorHAnsi"/>
            <w:iCs/>
          </w:rPr>
          <w:t>https://apiuat.jifiti.com</w:t>
        </w:r>
      </w:hyperlink>
      <w:r w:rsidR="0009403A">
        <w:rPr>
          <w:rFonts w:asciiTheme="minorHAnsi" w:hAnsiTheme="minorHAnsi" w:cstheme="minorHAnsi"/>
          <w:iCs/>
        </w:rPr>
        <w:br/>
        <w:t xml:space="preserve">If you are going to use the EU </w:t>
      </w:r>
      <w:proofErr w:type="spellStart"/>
      <w:r w:rsidR="0009403A">
        <w:rPr>
          <w:rFonts w:asciiTheme="minorHAnsi" w:hAnsiTheme="minorHAnsi" w:cstheme="minorHAnsi"/>
          <w:iCs/>
        </w:rPr>
        <w:t>APi</w:t>
      </w:r>
      <w:proofErr w:type="spellEnd"/>
      <w:r w:rsidR="0009403A">
        <w:rPr>
          <w:rFonts w:asciiTheme="minorHAnsi" w:hAnsiTheme="minorHAnsi" w:cstheme="minorHAnsi"/>
          <w:iCs/>
        </w:rPr>
        <w:t xml:space="preserve"> </w:t>
      </w:r>
      <w:proofErr w:type="spellStart"/>
      <w:r w:rsidR="0009403A">
        <w:rPr>
          <w:rFonts w:asciiTheme="minorHAnsi" w:hAnsiTheme="minorHAnsi" w:cstheme="minorHAnsi"/>
          <w:iCs/>
        </w:rPr>
        <w:t>urls</w:t>
      </w:r>
      <w:proofErr w:type="spellEnd"/>
      <w:r w:rsidR="0009403A">
        <w:rPr>
          <w:rFonts w:asciiTheme="minorHAnsi" w:hAnsiTheme="minorHAnsi" w:cstheme="minorHAnsi"/>
          <w:iCs/>
        </w:rPr>
        <w:t xml:space="preserve">, please </w:t>
      </w:r>
      <w:r w:rsidR="0009403A" w:rsidRPr="00D3042F">
        <w:rPr>
          <w:rFonts w:asciiTheme="minorHAnsi" w:hAnsiTheme="minorHAnsi" w:cstheme="minorHAnsi"/>
          <w:iCs/>
        </w:rPr>
        <w:t xml:space="preserve">open the credential for </w:t>
      </w:r>
      <w:r w:rsidR="0009403A">
        <w:rPr>
          <w:rFonts w:asciiTheme="minorHAnsi" w:hAnsiTheme="minorHAnsi" w:cstheme="minorHAnsi"/>
          <w:iCs/>
        </w:rPr>
        <w:t xml:space="preserve"> </w:t>
      </w:r>
      <w:proofErr w:type="spellStart"/>
      <w:r w:rsidR="0009403A" w:rsidRPr="0009403A">
        <w:rPr>
          <w:rFonts w:asciiTheme="minorHAnsi" w:hAnsiTheme="minorHAnsi" w:cstheme="minorHAnsi"/>
          <w:iCs/>
        </w:rPr>
        <w:t>credPaymentEU.rest</w:t>
      </w:r>
      <w:proofErr w:type="spellEnd"/>
      <w:r w:rsidR="0009403A">
        <w:rPr>
          <w:rFonts w:asciiTheme="minorHAnsi" w:hAnsiTheme="minorHAnsi" w:cstheme="minorHAnsi"/>
          <w:iCs/>
        </w:rPr>
        <w:t xml:space="preserve"> and add below URL:</w:t>
      </w:r>
      <w:r w:rsidR="0009403A">
        <w:rPr>
          <w:rFonts w:asciiTheme="minorHAnsi" w:hAnsiTheme="minorHAnsi" w:cstheme="minorHAnsi"/>
          <w:iCs/>
        </w:rPr>
        <w:br/>
        <w:t>EU UAT URL:</w:t>
      </w:r>
      <w:r w:rsidR="0009403A" w:rsidRPr="0009403A">
        <w:t xml:space="preserve"> </w:t>
      </w:r>
      <w:r w:rsidR="0009403A" w:rsidRPr="0009403A">
        <w:rPr>
          <w:rFonts w:asciiTheme="minorHAnsi" w:hAnsiTheme="minorHAnsi" w:cstheme="minorHAnsi"/>
          <w:iCs/>
        </w:rPr>
        <w:t>https://apiuat-eu.jifiti.com</w:t>
      </w:r>
    </w:p>
    <w:p w14:paraId="5A16D90A" w14:textId="77777777" w:rsidR="00BC2957" w:rsidRDefault="00BC2957" w:rsidP="00D3042F">
      <w:pPr>
        <w:rPr>
          <w:rFonts w:asciiTheme="majorHAnsi" w:hAnsiTheme="majorHAnsi" w:cstheme="majorHAnsi"/>
          <w:iCs/>
          <w:sz w:val="32"/>
          <w:szCs w:val="32"/>
        </w:rPr>
      </w:pPr>
    </w:p>
    <w:p w14:paraId="7207C07E" w14:textId="2A109AFE" w:rsidR="002609FD" w:rsidRPr="00D3042F" w:rsidRDefault="002609FD" w:rsidP="00D3042F">
      <w:pPr>
        <w:rPr>
          <w:rFonts w:asciiTheme="minorHAnsi" w:hAnsiTheme="minorHAnsi" w:cstheme="minorHAnsi"/>
          <w:iCs/>
        </w:rPr>
      </w:pPr>
      <w:r w:rsidRPr="006E1F6B">
        <w:rPr>
          <w:rFonts w:asciiTheme="majorHAnsi" w:hAnsiTheme="majorHAnsi" w:cstheme="majorHAnsi"/>
          <w:iCs/>
          <w:sz w:val="32"/>
          <w:szCs w:val="32"/>
        </w:rPr>
        <w:t>Uploading The code</w:t>
      </w:r>
      <w:r w:rsidRPr="006E1F6B">
        <w:rPr>
          <w:rFonts w:asciiTheme="majorHAnsi" w:hAnsiTheme="majorHAnsi" w:cstheme="majorHAnsi"/>
          <w:iCs/>
        </w:rPr>
        <w:t xml:space="preserve"> :</w:t>
      </w:r>
      <w:r>
        <w:rPr>
          <w:rFonts w:asciiTheme="minorHAnsi" w:hAnsiTheme="minorHAnsi" w:cstheme="minorHAnsi"/>
          <w:iCs/>
        </w:rPr>
        <w:br/>
        <w:t>1- please refer below link to upload the cartridges properly:</w:t>
      </w:r>
      <w:r>
        <w:rPr>
          <w:rFonts w:asciiTheme="minorHAnsi" w:hAnsiTheme="minorHAnsi" w:cstheme="minorHAnsi"/>
          <w:iCs/>
        </w:rPr>
        <w:br/>
      </w:r>
      <w:hyperlink r:id="rId30" w:history="1">
        <w:r w:rsidRPr="002609FD">
          <w:rPr>
            <w:rStyle w:val="Hyperlink"/>
            <w:rFonts w:asciiTheme="minorHAnsi" w:hAnsiTheme="minorHAnsi" w:cstheme="minorHAnsi"/>
            <w:iCs/>
          </w:rPr>
          <w:t>https://documentation.b2c.commercecloud.salesforce.com/DOC2/topic/com.demandware.dochelp/content/b2c_commerce/topics/sfra/b2c_uploading_code.html?resultof=%22%64%77%2e%6a%73%6f%6e%22%20</w:t>
        </w:r>
      </w:hyperlink>
      <w:r>
        <w:rPr>
          <w:rFonts w:asciiTheme="minorHAnsi" w:hAnsiTheme="minorHAnsi" w:cstheme="minorHAnsi"/>
          <w:iCs/>
        </w:rPr>
        <w:t xml:space="preserve"> </w:t>
      </w:r>
      <w:r>
        <w:rPr>
          <w:rFonts w:asciiTheme="minorHAnsi" w:hAnsiTheme="minorHAnsi" w:cstheme="minorHAnsi"/>
          <w:iCs/>
        </w:rPr>
        <w:br/>
        <w:t xml:space="preserve">2- compile JS and </w:t>
      </w:r>
      <w:proofErr w:type="spellStart"/>
      <w:r w:rsidR="00B83301">
        <w:rPr>
          <w:rFonts w:asciiTheme="minorHAnsi" w:hAnsiTheme="minorHAnsi" w:cstheme="minorHAnsi"/>
          <w:iCs/>
        </w:rPr>
        <w:t>scss</w:t>
      </w:r>
      <w:proofErr w:type="spellEnd"/>
      <w:r>
        <w:rPr>
          <w:rFonts w:asciiTheme="minorHAnsi" w:hAnsiTheme="minorHAnsi" w:cstheme="minorHAnsi"/>
          <w:iCs/>
        </w:rPr>
        <w:t xml:space="preserve"> files using below commands</w:t>
      </w:r>
      <w:r>
        <w:rPr>
          <w:rFonts w:asciiTheme="minorHAnsi" w:hAnsiTheme="minorHAnsi" w:cstheme="minorHAnsi"/>
          <w:iCs/>
        </w:rPr>
        <w:br/>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comopile:js</w:t>
      </w:r>
      <w:proofErr w:type="spellEnd"/>
      <w:r>
        <w:rPr>
          <w:rFonts w:asciiTheme="minorHAnsi" w:hAnsiTheme="minorHAnsi" w:cstheme="minorHAnsi"/>
          <w:iCs/>
        </w:rPr>
        <w:t xml:space="preserve">, </w:t>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compile:scss</w:t>
      </w:r>
      <w:proofErr w:type="spellEnd"/>
      <w:r>
        <w:rPr>
          <w:rFonts w:asciiTheme="minorHAnsi" w:hAnsiTheme="minorHAnsi" w:cstheme="minorHAnsi"/>
          <w:iCs/>
        </w:rPr>
        <w:t xml:space="preserve"> </w:t>
      </w:r>
    </w:p>
    <w:p w14:paraId="13A4D321" w14:textId="77777777" w:rsidR="00BC2957" w:rsidRDefault="00BC2957" w:rsidP="00282EB0">
      <w:pPr>
        <w:rPr>
          <w:rFonts w:asciiTheme="majorHAnsi" w:hAnsiTheme="majorHAnsi" w:cstheme="majorHAnsi"/>
          <w:iCs/>
          <w:sz w:val="32"/>
          <w:szCs w:val="32"/>
        </w:rPr>
      </w:pPr>
    </w:p>
    <w:p w14:paraId="6D7D059E" w14:textId="39913B83" w:rsidR="00282EB0" w:rsidRDefault="00282EB0" w:rsidP="00282EB0">
      <w:r w:rsidRPr="00282EB0">
        <w:rPr>
          <w:rFonts w:asciiTheme="majorHAnsi" w:hAnsiTheme="majorHAnsi" w:cstheme="majorHAnsi"/>
          <w:iCs/>
          <w:sz w:val="32"/>
          <w:szCs w:val="32"/>
        </w:rPr>
        <w:t>Storefront:</w:t>
      </w:r>
      <w:r>
        <w:rPr>
          <w:iCs/>
        </w:rPr>
        <w:br/>
      </w:r>
      <w:r>
        <w:t>At the front end, customers can add the items into the shopping cart by clicking the Add to Cart button, then, going to the checkout page, Customer fills in their shipping address and selects the payment method (as shown below in the screenshot).</w:t>
      </w:r>
    </w:p>
    <w:p w14:paraId="704D7156" w14:textId="6C9B35BF" w:rsidR="00282EB0" w:rsidRDefault="00282EB0" w:rsidP="00282EB0">
      <w:r>
        <w:t>Application Flow will be started, and after the customer completes the flow, they will be redirected to the confirmation page in case all good, or the customer will be redirected back to the checkout page with displaying a failure popup for lightbox case or out of the box error in case same tabs.</w:t>
      </w:r>
    </w:p>
    <w:p w14:paraId="40D52D85" w14:textId="6BB60077" w:rsidR="008964A9" w:rsidRDefault="008964A9" w:rsidP="008964A9">
      <w:pPr>
        <w:widowControl w:val="0"/>
        <w:pBdr>
          <w:top w:val="nil"/>
          <w:left w:val="nil"/>
          <w:bottom w:val="nil"/>
          <w:right w:val="nil"/>
          <w:between w:val="nil"/>
        </w:pBdr>
        <w:spacing w:before="325" w:line="264" w:lineRule="auto"/>
        <w:ind w:left="1" w:right="142" w:firstLine="1"/>
        <w:rPr>
          <w:color w:val="000000"/>
        </w:rPr>
      </w:pPr>
      <w:proofErr w:type="spellStart"/>
      <w:r>
        <w:rPr>
          <w:color w:val="000000"/>
        </w:rPr>
        <w:lastRenderedPageBreak/>
        <w:t>Jifiti</w:t>
      </w:r>
      <w:proofErr w:type="spellEnd"/>
      <w:r>
        <w:rPr>
          <w:color w:val="000000"/>
        </w:rPr>
        <w:t xml:space="preserve"> Messaging feature could be enabled for PDP (product details page), PLP (products listing page), and cart, and it will be added to each product tile and card individually. For example, if we enable </w:t>
      </w:r>
      <w:proofErr w:type="spellStart"/>
      <w:r>
        <w:rPr>
          <w:color w:val="000000"/>
        </w:rPr>
        <w:t>Jifiti</w:t>
      </w:r>
      <w:proofErr w:type="spellEnd"/>
      <w:r>
        <w:rPr>
          <w:color w:val="000000"/>
        </w:rPr>
        <w:t xml:space="preserve"> in PDP, then head to a PDP page for a product, we see </w:t>
      </w:r>
      <w:proofErr w:type="spellStart"/>
      <w:r>
        <w:rPr>
          <w:color w:val="000000"/>
        </w:rPr>
        <w:t>Jifiti</w:t>
      </w:r>
      <w:proofErr w:type="spellEnd"/>
      <w:r>
        <w:rPr>
          <w:color w:val="000000"/>
        </w:rPr>
        <w:t xml:space="preserve"> component mounted on the PDP page. </w:t>
      </w:r>
    </w:p>
    <w:p w14:paraId="1969D008" w14:textId="77777777" w:rsidR="008964A9" w:rsidRDefault="008964A9" w:rsidP="00282EB0"/>
    <w:p w14:paraId="6601E2A8" w14:textId="77777777" w:rsidR="00282EB0" w:rsidRDefault="00282EB0" w:rsidP="00282EB0">
      <w:r>
        <w:rPr>
          <w:noProof/>
        </w:rPr>
        <w:drawing>
          <wp:inline distT="0" distB="0" distL="0" distR="0" wp14:anchorId="081F35E1" wp14:editId="3062B13C">
            <wp:extent cx="6405563" cy="619125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405563" cy="6191250"/>
                    </a:xfrm>
                    <a:prstGeom prst="rect">
                      <a:avLst/>
                    </a:prstGeom>
                    <a:ln/>
                  </pic:spPr>
                </pic:pic>
              </a:graphicData>
            </a:graphic>
          </wp:inline>
        </w:drawing>
      </w:r>
    </w:p>
    <w:p w14:paraId="71612EF4" w14:textId="77777777" w:rsidR="00282EB0" w:rsidRDefault="00282EB0" w:rsidP="00282EB0"/>
    <w:p w14:paraId="3853445F" w14:textId="77777777" w:rsidR="00282EB0" w:rsidRDefault="00282EB0" w:rsidP="00282EB0">
      <w:r>
        <w:rPr>
          <w:noProof/>
        </w:rPr>
        <w:lastRenderedPageBreak/>
        <w:drawing>
          <wp:inline distT="0" distB="0" distL="0" distR="0" wp14:anchorId="553622FD" wp14:editId="18E915BC">
            <wp:extent cx="6434138" cy="522922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434138" cy="5229225"/>
                    </a:xfrm>
                    <a:prstGeom prst="rect">
                      <a:avLst/>
                    </a:prstGeom>
                    <a:ln/>
                  </pic:spPr>
                </pic:pic>
              </a:graphicData>
            </a:graphic>
          </wp:inline>
        </w:drawing>
      </w:r>
    </w:p>
    <w:p w14:paraId="6D72C28E" w14:textId="77777777" w:rsidR="00282EB0" w:rsidRDefault="00282EB0" w:rsidP="00282EB0"/>
    <w:p w14:paraId="669EBDD1" w14:textId="77777777" w:rsidR="00282EB0" w:rsidRDefault="00282EB0" w:rsidP="00282EB0">
      <w:r>
        <w:rPr>
          <w:noProof/>
        </w:rPr>
        <w:lastRenderedPageBreak/>
        <w:drawing>
          <wp:inline distT="0" distB="0" distL="0" distR="0" wp14:anchorId="40F38E43" wp14:editId="5AA56652">
            <wp:extent cx="5810250" cy="5453489"/>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810250" cy="5453489"/>
                    </a:xfrm>
                    <a:prstGeom prst="rect">
                      <a:avLst/>
                    </a:prstGeom>
                    <a:ln/>
                  </pic:spPr>
                </pic:pic>
              </a:graphicData>
            </a:graphic>
          </wp:inline>
        </w:drawing>
      </w:r>
    </w:p>
    <w:p w14:paraId="72E4DB0E" w14:textId="77777777" w:rsidR="00282EB0" w:rsidRDefault="00282EB0" w:rsidP="00282EB0"/>
    <w:p w14:paraId="50B4AA03" w14:textId="77777777" w:rsidR="00282EB0" w:rsidRDefault="00282EB0" w:rsidP="00282EB0">
      <w:r>
        <w:rPr>
          <w:noProof/>
        </w:rPr>
        <w:lastRenderedPageBreak/>
        <w:drawing>
          <wp:inline distT="0" distB="0" distL="0" distR="0" wp14:anchorId="16534AA8" wp14:editId="73AC5A92">
            <wp:extent cx="6076868" cy="7437120"/>
            <wp:effectExtent l="0" t="0" r="635"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081374" cy="7442635"/>
                    </a:xfrm>
                    <a:prstGeom prst="rect">
                      <a:avLst/>
                    </a:prstGeom>
                    <a:ln/>
                  </pic:spPr>
                </pic:pic>
              </a:graphicData>
            </a:graphic>
          </wp:inline>
        </w:drawing>
      </w:r>
      <w:r>
        <w:t xml:space="preserve"> </w:t>
      </w:r>
    </w:p>
    <w:p w14:paraId="3DEB0DBB" w14:textId="77777777" w:rsidR="00282EB0" w:rsidRDefault="00282EB0" w:rsidP="00282EB0"/>
    <w:p w14:paraId="7D7A9433" w14:textId="77777777" w:rsidR="00282EB0" w:rsidRDefault="00282EB0" w:rsidP="00282EB0"/>
    <w:p w14:paraId="62945D7D" w14:textId="77777777" w:rsidR="00282EB0" w:rsidRDefault="00282EB0" w:rsidP="00282EB0">
      <w:r>
        <w:t>Example of the UX for an unsuccessful application here:</w:t>
      </w:r>
    </w:p>
    <w:p w14:paraId="70D37314" w14:textId="77777777" w:rsidR="00282EB0" w:rsidRPr="00FA6363" w:rsidRDefault="00282EB0" w:rsidP="00282EB0">
      <w:r>
        <w:rPr>
          <w:noProof/>
        </w:rPr>
        <w:drawing>
          <wp:inline distT="0" distB="0" distL="0" distR="0" wp14:anchorId="54C788C4" wp14:editId="05D69F79">
            <wp:extent cx="6296025" cy="5948789"/>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296025" cy="5948789"/>
                    </a:xfrm>
                    <a:prstGeom prst="rect">
                      <a:avLst/>
                    </a:prstGeom>
                    <a:ln/>
                  </pic:spPr>
                </pic:pic>
              </a:graphicData>
            </a:graphic>
          </wp:inline>
        </w:drawing>
      </w:r>
      <w:r>
        <w:br/>
      </w:r>
      <w:r>
        <w:br/>
      </w:r>
      <w:bookmarkStart w:id="4" w:name="_heading=h.qhykhb4345gg" w:colFirst="0" w:colLast="0"/>
      <w:bookmarkStart w:id="5" w:name="_heading=h.w3yf5z5c19bj" w:colFirst="0" w:colLast="0"/>
      <w:bookmarkStart w:id="6" w:name="_heading=h.d8aoon8kms" w:colFirst="0" w:colLast="0"/>
      <w:bookmarkEnd w:id="4"/>
      <w:bookmarkEnd w:id="5"/>
      <w:bookmarkEnd w:id="6"/>
    </w:p>
    <w:p w14:paraId="7C0C4076" w14:textId="77777777" w:rsidR="008964A9" w:rsidRDefault="008964A9" w:rsidP="008964A9">
      <w:pPr>
        <w:rPr>
          <w:sz w:val="32"/>
          <w:szCs w:val="32"/>
        </w:rPr>
      </w:pPr>
      <w:bookmarkStart w:id="7" w:name="_heading=h.265b2wf919g7" w:colFirst="0" w:colLast="0"/>
      <w:bookmarkEnd w:id="7"/>
      <w:r>
        <w:rPr>
          <w:sz w:val="32"/>
          <w:szCs w:val="32"/>
        </w:rPr>
        <w:lastRenderedPageBreak/>
        <w:t>Promotional Widget screenshots:</w:t>
      </w:r>
    </w:p>
    <w:p w14:paraId="7D11EB78" w14:textId="77777777" w:rsidR="008964A9" w:rsidRDefault="008964A9" w:rsidP="008964A9">
      <w:pPr>
        <w:pStyle w:val="ListParagraph"/>
        <w:numPr>
          <w:ilvl w:val="0"/>
          <w:numId w:val="6"/>
        </w:numPr>
        <w:rPr>
          <w:sz w:val="32"/>
          <w:szCs w:val="32"/>
        </w:rPr>
      </w:pPr>
      <w:r>
        <w:rPr>
          <w:sz w:val="32"/>
          <w:szCs w:val="32"/>
        </w:rPr>
        <w:t>In PLP</w:t>
      </w:r>
    </w:p>
    <w:p w14:paraId="33835D7F" w14:textId="77777777" w:rsidR="008964A9" w:rsidRDefault="008964A9" w:rsidP="00B34A4A">
      <w:pPr>
        <w:pStyle w:val="ListParagraph"/>
        <w:jc w:val="center"/>
        <w:rPr>
          <w:sz w:val="32"/>
          <w:szCs w:val="32"/>
        </w:rPr>
      </w:pPr>
      <w:r>
        <w:rPr>
          <w:noProof/>
        </w:rPr>
        <w:drawing>
          <wp:inline distT="0" distB="0" distL="0" distR="0" wp14:anchorId="0BFC3D5D" wp14:editId="66CACC2F">
            <wp:extent cx="5387340" cy="3159307"/>
            <wp:effectExtent l="0" t="0" r="3810" b="3175"/>
            <wp:docPr id="57" name="Picture 57"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handwea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858" cy="3166061"/>
                    </a:xfrm>
                    <a:prstGeom prst="rect">
                      <a:avLst/>
                    </a:prstGeom>
                    <a:noFill/>
                    <a:ln>
                      <a:noFill/>
                    </a:ln>
                  </pic:spPr>
                </pic:pic>
              </a:graphicData>
            </a:graphic>
          </wp:inline>
        </w:drawing>
      </w:r>
    </w:p>
    <w:p w14:paraId="51A69133" w14:textId="77777777" w:rsidR="008964A9" w:rsidRDefault="008964A9" w:rsidP="008964A9">
      <w:pPr>
        <w:pStyle w:val="ListParagraph"/>
        <w:numPr>
          <w:ilvl w:val="0"/>
          <w:numId w:val="6"/>
        </w:numPr>
        <w:rPr>
          <w:sz w:val="32"/>
          <w:szCs w:val="32"/>
        </w:rPr>
      </w:pPr>
      <w:r>
        <w:rPr>
          <w:sz w:val="32"/>
          <w:szCs w:val="32"/>
        </w:rPr>
        <w:t>In PDP</w:t>
      </w:r>
    </w:p>
    <w:p w14:paraId="7E1D36FA" w14:textId="77777777" w:rsidR="008964A9" w:rsidRPr="00CF7D13" w:rsidRDefault="008964A9" w:rsidP="00B34A4A">
      <w:pPr>
        <w:pStyle w:val="ListParagraph"/>
        <w:jc w:val="center"/>
        <w:rPr>
          <w:sz w:val="32"/>
          <w:szCs w:val="32"/>
        </w:rPr>
      </w:pPr>
      <w:r>
        <w:rPr>
          <w:noProof/>
        </w:rPr>
        <w:drawing>
          <wp:inline distT="0" distB="0" distL="0" distR="0" wp14:anchorId="0D081825" wp14:editId="0A92FA98">
            <wp:extent cx="4495800" cy="2634558"/>
            <wp:effectExtent l="0" t="0" r="0" b="0"/>
            <wp:docPr id="58" name="Picture 58" descr="A picture containing text,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handwea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1353" cy="2643672"/>
                    </a:xfrm>
                    <a:prstGeom prst="rect">
                      <a:avLst/>
                    </a:prstGeom>
                    <a:noFill/>
                    <a:ln>
                      <a:noFill/>
                    </a:ln>
                  </pic:spPr>
                </pic:pic>
              </a:graphicData>
            </a:graphic>
          </wp:inline>
        </w:drawing>
      </w:r>
    </w:p>
    <w:p w14:paraId="41D312C6" w14:textId="77777777" w:rsidR="008964A9" w:rsidRDefault="008964A9" w:rsidP="008964A9">
      <w:pPr>
        <w:pStyle w:val="ListParagraph"/>
        <w:rPr>
          <w:sz w:val="32"/>
          <w:szCs w:val="32"/>
        </w:rPr>
      </w:pPr>
    </w:p>
    <w:p w14:paraId="59841CCE" w14:textId="77777777" w:rsidR="008964A9" w:rsidRDefault="008964A9" w:rsidP="008964A9">
      <w:pPr>
        <w:pStyle w:val="ListParagraph"/>
        <w:rPr>
          <w:sz w:val="32"/>
          <w:szCs w:val="32"/>
        </w:rPr>
      </w:pPr>
    </w:p>
    <w:p w14:paraId="3C51F3BC" w14:textId="77777777" w:rsidR="008964A9" w:rsidRDefault="008964A9" w:rsidP="008964A9">
      <w:pPr>
        <w:pStyle w:val="ListParagraph"/>
        <w:numPr>
          <w:ilvl w:val="0"/>
          <w:numId w:val="6"/>
        </w:numPr>
        <w:rPr>
          <w:sz w:val="32"/>
          <w:szCs w:val="32"/>
        </w:rPr>
      </w:pPr>
      <w:r>
        <w:rPr>
          <w:sz w:val="32"/>
          <w:szCs w:val="32"/>
        </w:rPr>
        <w:lastRenderedPageBreak/>
        <w:t>In Cart</w:t>
      </w:r>
    </w:p>
    <w:p w14:paraId="2F005887" w14:textId="77777777" w:rsidR="008964A9" w:rsidRDefault="008964A9" w:rsidP="00B34A4A">
      <w:pPr>
        <w:pStyle w:val="ListParagraph"/>
        <w:spacing w:after="0"/>
        <w:jc w:val="center"/>
        <w:rPr>
          <w:sz w:val="32"/>
          <w:szCs w:val="32"/>
        </w:rPr>
      </w:pPr>
      <w:r>
        <w:rPr>
          <w:noProof/>
        </w:rPr>
        <w:drawing>
          <wp:inline distT="0" distB="0" distL="0" distR="0" wp14:anchorId="43A440B5" wp14:editId="0F532F08">
            <wp:extent cx="5461000" cy="2461260"/>
            <wp:effectExtent l="0" t="0" r="635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8482" cy="2464632"/>
                    </a:xfrm>
                    <a:prstGeom prst="rect">
                      <a:avLst/>
                    </a:prstGeom>
                    <a:noFill/>
                    <a:ln>
                      <a:noFill/>
                    </a:ln>
                  </pic:spPr>
                </pic:pic>
              </a:graphicData>
            </a:graphic>
          </wp:inline>
        </w:drawing>
      </w:r>
    </w:p>
    <w:p w14:paraId="3B50F5BB" w14:textId="77777777" w:rsidR="008964A9" w:rsidRDefault="008964A9" w:rsidP="008964A9">
      <w:pPr>
        <w:pStyle w:val="ListParagraph"/>
        <w:spacing w:after="120"/>
        <w:rPr>
          <w:sz w:val="32"/>
          <w:szCs w:val="32"/>
        </w:rPr>
      </w:pPr>
    </w:p>
    <w:p w14:paraId="2BEFD3BD" w14:textId="77777777" w:rsidR="008964A9" w:rsidRDefault="008964A9" w:rsidP="008964A9">
      <w:pPr>
        <w:pStyle w:val="ListParagraph"/>
        <w:numPr>
          <w:ilvl w:val="0"/>
          <w:numId w:val="6"/>
        </w:numPr>
        <w:rPr>
          <w:sz w:val="32"/>
          <w:szCs w:val="32"/>
        </w:rPr>
      </w:pPr>
      <w:r>
        <w:rPr>
          <w:sz w:val="32"/>
          <w:szCs w:val="32"/>
        </w:rPr>
        <w:t>A</w:t>
      </w:r>
      <w:r w:rsidRPr="00CF7D13">
        <w:rPr>
          <w:sz w:val="32"/>
          <w:szCs w:val="32"/>
        </w:rPr>
        <w:t>fter clicking on the link</w:t>
      </w:r>
    </w:p>
    <w:p w14:paraId="43A3C012" w14:textId="59AFE236" w:rsidR="008964A9" w:rsidRDefault="008964A9" w:rsidP="00B34A4A">
      <w:pPr>
        <w:pStyle w:val="ListParagraph"/>
        <w:jc w:val="center"/>
        <w:rPr>
          <w:sz w:val="32"/>
          <w:szCs w:val="32"/>
        </w:rPr>
      </w:pPr>
      <w:r>
        <w:rPr>
          <w:noProof/>
        </w:rPr>
        <w:drawing>
          <wp:inline distT="0" distB="0" distL="0" distR="0" wp14:anchorId="05400021" wp14:editId="0351AAA3">
            <wp:extent cx="4046220" cy="4021149"/>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5828" cy="4050573"/>
                    </a:xfrm>
                    <a:prstGeom prst="rect">
                      <a:avLst/>
                    </a:prstGeom>
                    <a:noFill/>
                    <a:ln>
                      <a:noFill/>
                    </a:ln>
                  </pic:spPr>
                </pic:pic>
              </a:graphicData>
            </a:graphic>
          </wp:inline>
        </w:drawing>
      </w:r>
    </w:p>
    <w:p w14:paraId="7AF2AAF7" w14:textId="39D536CA" w:rsidR="00282EB0" w:rsidRDefault="00282EB0" w:rsidP="00282EB0">
      <w:r>
        <w:rPr>
          <w:sz w:val="32"/>
          <w:szCs w:val="32"/>
        </w:rPr>
        <w:lastRenderedPageBreak/>
        <w:t>Order Status</w:t>
      </w:r>
      <w:r>
        <w:rPr>
          <w:sz w:val="32"/>
          <w:szCs w:val="32"/>
        </w:rPr>
        <w:br/>
      </w:r>
      <w:r>
        <w:t>After the payment is approved, a new order will be created with a “NEW” status.</w:t>
      </w:r>
    </w:p>
    <w:p w14:paraId="4A95CABA" w14:textId="77777777" w:rsidR="00282EB0" w:rsidRDefault="006E135A" w:rsidP="00282EB0">
      <w:pPr>
        <w:rPr>
          <w:sz w:val="32"/>
          <w:szCs w:val="32"/>
        </w:rPr>
      </w:pPr>
      <w:hyperlink w:anchor="_heading=h.8dzugef2k69c">
        <w:r w:rsidR="00282EB0" w:rsidRPr="00372FF3">
          <w:rPr>
            <w:sz w:val="32"/>
            <w:szCs w:val="32"/>
          </w:rPr>
          <w:t>Failover/Recovery</w:t>
        </w:r>
        <w:r w:rsidR="00282EB0" w:rsidRPr="00372FF3">
          <w:rPr>
            <w:i/>
            <w:iCs/>
            <w:sz w:val="32"/>
            <w:szCs w:val="32"/>
          </w:rPr>
          <w:t xml:space="preserve"> </w:t>
        </w:r>
        <w:r w:rsidR="00282EB0" w:rsidRPr="00372FF3">
          <w:rPr>
            <w:sz w:val="32"/>
            <w:szCs w:val="32"/>
          </w:rPr>
          <w:t>Process</w:t>
        </w:r>
      </w:hyperlink>
      <w:r w:rsidR="00282EB0" w:rsidRPr="00372FF3">
        <w:rPr>
          <w:sz w:val="32"/>
          <w:szCs w:val="32"/>
        </w:rPr>
        <w:t>:</w:t>
      </w:r>
    </w:p>
    <w:p w14:paraId="6F8F2B4B" w14:textId="081CDB94" w:rsidR="00282EB0" w:rsidRPr="007D3C60" w:rsidRDefault="00282EB0" w:rsidP="007D3C60">
      <w:pPr>
        <w:rPr>
          <w:rFonts w:ascii="Segoe UI" w:eastAsia="Times New Roman" w:hAnsi="Segoe UI" w:cs="Segoe UI"/>
          <w:sz w:val="21"/>
          <w:szCs w:val="21"/>
        </w:rPr>
      </w:pPr>
      <w:r w:rsidRPr="00372FF3">
        <w:t>In the storefront</w:t>
      </w:r>
      <w:r>
        <w:t xml:space="preserve"> -</w:t>
      </w:r>
      <w:r w:rsidRPr="00372FF3">
        <w:t xml:space="preserve"> the order will be failed and the customer will be redirected to checkout page to select new payment method.</w:t>
      </w:r>
      <w:r w:rsidRPr="00372FF3">
        <w:br/>
      </w:r>
      <w:r w:rsidR="007D3C60">
        <w:t>contact support for any issue:</w:t>
      </w:r>
      <w:r w:rsidR="007D3C60" w:rsidRPr="007D3C60">
        <w:rPr>
          <w:rFonts w:ascii="Segoe UI" w:hAnsi="Segoe UI" w:cs="Segoe UI"/>
          <w:sz w:val="21"/>
          <w:szCs w:val="21"/>
        </w:rPr>
        <w:t xml:space="preserve"> </w:t>
      </w:r>
      <w:proofErr w:type="gramStart"/>
      <w:r w:rsidR="007D3C60" w:rsidRPr="007D3C60">
        <w:rPr>
          <w:rFonts w:ascii="Segoe UI" w:eastAsia="Times New Roman" w:hAnsi="Segoe UI" w:cs="Segoe UI"/>
          <w:sz w:val="21"/>
          <w:szCs w:val="21"/>
        </w:rPr>
        <w:t xml:space="preserve">ops@jifiti.com </w:t>
      </w:r>
      <w:r>
        <w:t>.</w:t>
      </w:r>
      <w:proofErr w:type="gramEnd"/>
    </w:p>
    <w:p w14:paraId="627CC166" w14:textId="77777777" w:rsidR="00282EB0" w:rsidRPr="00372FF3" w:rsidRDefault="00282EB0" w:rsidP="00282EB0">
      <w:pPr>
        <w:rPr>
          <w:sz w:val="32"/>
          <w:szCs w:val="32"/>
        </w:rPr>
      </w:pPr>
    </w:p>
    <w:p w14:paraId="67144849" w14:textId="77777777" w:rsidR="00665044" w:rsidRPr="00665044" w:rsidRDefault="00665044" w:rsidP="00665044">
      <w:pPr>
        <w:rPr>
          <w:iCs/>
        </w:rPr>
      </w:pPr>
    </w:p>
    <w:sectPr w:rsidR="00665044" w:rsidRPr="00665044">
      <w:headerReference w:type="default" r:id="rId40"/>
      <w:footerReference w:type="default" r:id="rId4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6D017E" w14:textId="77777777" w:rsidR="006E135A" w:rsidRDefault="006E135A">
      <w:pPr>
        <w:spacing w:after="0" w:line="240" w:lineRule="auto"/>
      </w:pPr>
      <w:r>
        <w:separator/>
      </w:r>
    </w:p>
  </w:endnote>
  <w:endnote w:type="continuationSeparator" w:id="0">
    <w:p w14:paraId="3034E67F" w14:textId="77777777" w:rsidR="006E135A" w:rsidRDefault="006E1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alesforce Sans">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EAA15" w14:textId="1FE10EE0" w:rsidR="000D73C1" w:rsidRDefault="007A4D38">
    <w:pPr>
      <w:widowControl w:val="0"/>
      <w:pBdr>
        <w:top w:val="nil"/>
        <w:left w:val="nil"/>
        <w:bottom w:val="nil"/>
        <w:right w:val="nil"/>
        <w:between w:val="nil"/>
      </w:pBdr>
      <w:spacing w:after="0" w:line="14" w:lineRule="auto"/>
      <w:rPr>
        <w:rFonts w:ascii="Arial" w:eastAsia="Arial" w:hAnsi="Arial" w:cs="Arial"/>
        <w:color w:val="000000"/>
        <w:sz w:val="20"/>
        <w:szCs w:val="20"/>
      </w:rPr>
    </w:pPr>
    <w:r>
      <w:rPr>
        <w:noProof/>
      </w:rPr>
      <w:drawing>
        <wp:anchor distT="0" distB="0" distL="0" distR="0" simplePos="0" relativeHeight="251663360" behindDoc="1" locked="0" layoutInCell="1" hidden="0" allowOverlap="1" wp14:anchorId="782BAF33" wp14:editId="501DFEC1">
          <wp:simplePos x="0" y="0"/>
          <wp:positionH relativeFrom="column">
            <wp:posOffset>-308610</wp:posOffset>
          </wp:positionH>
          <wp:positionV relativeFrom="paragraph">
            <wp:posOffset>-281940</wp:posOffset>
          </wp:positionV>
          <wp:extent cx="729615" cy="567054"/>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29615" cy="567054"/>
                  </a:xfrm>
                  <a:prstGeom prst="rect">
                    <a:avLst/>
                  </a:prstGeom>
                  <a:ln/>
                </pic:spPr>
              </pic:pic>
            </a:graphicData>
          </a:graphic>
        </wp:anchor>
      </w:drawing>
    </w:r>
    <w:r w:rsidR="008308FE">
      <w:rPr>
        <w:noProof/>
      </w:rPr>
      <mc:AlternateContent>
        <mc:Choice Requires="wps">
          <w:drawing>
            <wp:anchor distT="0" distB="0" distL="114300" distR="114300" simplePos="0" relativeHeight="251660288" behindDoc="1" locked="0" layoutInCell="1" hidden="0" allowOverlap="1" wp14:anchorId="4E6B8EF2" wp14:editId="0F57AF56">
              <wp:simplePos x="0" y="0"/>
              <wp:positionH relativeFrom="column">
                <wp:posOffset>4800600</wp:posOffset>
              </wp:positionH>
              <wp:positionV relativeFrom="paragraph">
                <wp:posOffset>9817100</wp:posOffset>
              </wp:positionV>
              <wp:extent cx="2361565" cy="238125"/>
              <wp:effectExtent l="0" t="0" r="0" b="0"/>
              <wp:wrapNone/>
              <wp:docPr id="24" name="Freeform: Shape 24"/>
              <wp:cNvGraphicFramePr/>
              <a:graphic xmlns:a="http://schemas.openxmlformats.org/drawingml/2006/main">
                <a:graphicData uri="http://schemas.microsoft.com/office/word/2010/wordprocessingShape">
                  <wps:wsp>
                    <wps:cNvSpPr/>
                    <wps:spPr>
                      <a:xfrm>
                        <a:off x="5084380" y="3665700"/>
                        <a:ext cx="2352040" cy="228600"/>
                      </a:xfrm>
                      <a:custGeom>
                        <a:avLst/>
                        <a:gdLst/>
                        <a:ahLst/>
                        <a:cxnLst/>
                        <a:rect l="l" t="t" r="r" b="b"/>
                        <a:pathLst>
                          <a:path w="2352040" h="228600" extrusionOk="0">
                            <a:moveTo>
                              <a:pt x="0" y="0"/>
                            </a:moveTo>
                            <a:lnTo>
                              <a:pt x="0" y="228600"/>
                            </a:lnTo>
                            <a:lnTo>
                              <a:pt x="2352040" y="228600"/>
                            </a:lnTo>
                            <a:lnTo>
                              <a:pt x="2352040" y="0"/>
                            </a:lnTo>
                            <a:close/>
                          </a:path>
                        </a:pathLst>
                      </a:custGeom>
                      <a:noFill/>
                      <a:ln>
                        <a:noFill/>
                      </a:ln>
                    </wps:spPr>
                    <wps:txbx>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wps:txbx>
                    <wps:bodyPr spcFirstLastPara="1" wrap="square" lIns="88900" tIns="38100" rIns="88900" bIns="38100" anchor="t" anchorCtr="0">
                      <a:noAutofit/>
                    </wps:bodyPr>
                  </wps:wsp>
                </a:graphicData>
              </a:graphic>
            </wp:anchor>
          </w:drawing>
        </mc:Choice>
        <mc:Fallback>
          <w:pict>
            <v:shape w14:anchorId="4E6B8EF2" id="Freeform: Shape 24" o:spid="_x0000_s1026" style="position:absolute;margin-left:378pt;margin-top:773pt;width:185.95pt;height:18.7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35204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" adj="-11796480,,5400" path="m,l,228600r2352040,l2352040,,,xe" filled="f" stroked="f">
              <v:stroke joinstyle="miter"/>
              <v:formulas/>
              <v:path arrowok="t" o:extrusionok="f" o:connecttype="custom" textboxrect="0,0,2352040,228600"/>
              <v:textbox inset="7pt,3pt,7pt,3pt">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v:textbox>
            </v:shape>
          </w:pict>
        </mc:Fallback>
      </mc:AlternateContent>
    </w:r>
    <w:r w:rsidR="008308FE">
      <w:rPr>
        <w:noProof/>
      </w:rPr>
      <mc:AlternateContent>
        <mc:Choice Requires="wps">
          <w:drawing>
            <wp:anchor distT="0" distB="0" distL="114300" distR="114300" simplePos="0" relativeHeight="251661312" behindDoc="1" locked="0" layoutInCell="1" hidden="0" allowOverlap="1" wp14:anchorId="31EE2C6B" wp14:editId="192AC4DD">
              <wp:simplePos x="0" y="0"/>
              <wp:positionH relativeFrom="column">
                <wp:posOffset>-126999</wp:posOffset>
              </wp:positionH>
              <wp:positionV relativeFrom="paragraph">
                <wp:posOffset>9131300</wp:posOffset>
              </wp:positionV>
              <wp:extent cx="2971165" cy="755015"/>
              <wp:effectExtent l="0" t="0" r="0" b="0"/>
              <wp:wrapNone/>
              <wp:docPr id="21" name="Freeform: Shape 21"/>
              <wp:cNvGraphicFramePr/>
              <a:graphic xmlns:a="http://schemas.openxmlformats.org/drawingml/2006/main">
                <a:graphicData uri="http://schemas.microsoft.com/office/word/2010/wordprocessingShape">
                  <wps:wsp>
                    <wps:cNvSpPr/>
                    <wps:spPr>
                      <a:xfrm>
                        <a:off x="4779580" y="3407255"/>
                        <a:ext cx="2961640" cy="745490"/>
                      </a:xfrm>
                      <a:custGeom>
                        <a:avLst/>
                        <a:gdLst/>
                        <a:ahLst/>
                        <a:cxnLst/>
                        <a:rect l="l" t="t" r="r" b="b"/>
                        <a:pathLst>
                          <a:path w="2961640" h="745490" extrusionOk="0">
                            <a:moveTo>
                              <a:pt x="0" y="0"/>
                            </a:moveTo>
                            <a:lnTo>
                              <a:pt x="0" y="745490"/>
                            </a:lnTo>
                            <a:lnTo>
                              <a:pt x="2961640" y="745490"/>
                            </a:lnTo>
                            <a:lnTo>
                              <a:pt x="2961640" y="0"/>
                            </a:lnTo>
                            <a:close/>
                          </a:path>
                        </a:pathLst>
                      </a:custGeom>
                      <a:noFill/>
                      <a:ln>
                        <a:noFill/>
                      </a:ln>
                    </wps:spPr>
                    <wps:txbx>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wps:txbx>
                    <wps:bodyPr spcFirstLastPara="1" wrap="square" lIns="88900" tIns="38100" rIns="88900" bIns="38100" anchor="t" anchorCtr="0">
                      <a:noAutofit/>
                    </wps:bodyPr>
                  </wps:wsp>
                </a:graphicData>
              </a:graphic>
            </wp:anchor>
          </w:drawing>
        </mc:Choice>
        <mc:Fallback>
          <w:pict>
            <v:shape w14:anchorId="31EE2C6B" id="Freeform: Shape 21" o:spid="_x0000_s1027" style="position:absolute;margin-left:-10pt;margin-top:719pt;width:233.95pt;height:59.4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961640,745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" adj="-11796480,,5400" path="m,l,745490r2961640,l2961640,,,xe" filled="f" stroked="f">
              <v:stroke joinstyle="miter"/>
              <v:formulas/>
              <v:path arrowok="t" o:extrusionok="f" o:connecttype="custom" textboxrect="0,0,2961640,745490"/>
              <v:textbox inset="7pt,3pt,7pt,3pt">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v:textbox>
            </v:shape>
          </w:pict>
        </mc:Fallback>
      </mc:AlternateContent>
    </w:r>
    <w:r w:rsidR="008308FE">
      <w:rPr>
        <w:noProof/>
      </w:rPr>
      <mc:AlternateContent>
        <mc:Choice Requires="wps">
          <w:drawing>
            <wp:anchor distT="0" distB="0" distL="114300" distR="114300" simplePos="0" relativeHeight="251662336" behindDoc="1" locked="0" layoutInCell="1" hidden="0" allowOverlap="1" wp14:anchorId="18CF0A69" wp14:editId="5AB6188C">
              <wp:simplePos x="0" y="0"/>
              <wp:positionH relativeFrom="column">
                <wp:posOffset>-800099</wp:posOffset>
              </wp:positionH>
              <wp:positionV relativeFrom="paragraph">
                <wp:posOffset>0</wp:posOffset>
              </wp:positionV>
              <wp:extent cx="127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6295960" y="12920825"/>
                        <a:ext cx="777240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14ECE3EC" id="_x0000_t32" coordsize="21600,21600" o:spt="32" o:oned="t" path="m,l21600,21600e" filled="f">
              <v:path arrowok="t" fillok="f" o:connecttype="none"/>
              <o:lock v:ext="edit" shapetype="t"/>
            </v:shapetype>
            <v:shape id="Straight Arrow Connector 23" o:spid="_x0000_s1026" type="#_x0000_t32" style="position:absolute;margin-left:-63pt;margin-top:0;width:1pt;height:1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" filled="t" strokecolor="#bebebe" strokeweight="1pt">
              <v:stroke startarrowwidth="narrow" startarrowlength="short" endarrowwidth="narrow" endarrowlength="shor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2E6060" w14:textId="77777777" w:rsidR="006E135A" w:rsidRDefault="006E135A">
      <w:pPr>
        <w:spacing w:after="0" w:line="240" w:lineRule="auto"/>
      </w:pPr>
      <w:r>
        <w:separator/>
      </w:r>
    </w:p>
  </w:footnote>
  <w:footnote w:type="continuationSeparator" w:id="0">
    <w:p w14:paraId="537E29D6" w14:textId="77777777" w:rsidR="006E135A" w:rsidRDefault="006E13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D98EF" w14:textId="77777777" w:rsidR="000D73C1" w:rsidRDefault="000D73C1">
    <w:pPr>
      <w:spacing w:before="75"/>
      <w:ind w:right="116"/>
      <w:jc w:val="right"/>
      <w:rPr>
        <w:color w:val="252547"/>
        <w:sz w:val="24"/>
        <w:szCs w:val="24"/>
      </w:rPr>
    </w:pPr>
  </w:p>
  <w:p w14:paraId="2F20E61C" w14:textId="77777777" w:rsidR="000D73C1" w:rsidRDefault="008308FE">
    <w:pPr>
      <w:spacing w:before="75"/>
      <w:ind w:right="116"/>
      <w:jc w:val="right"/>
      <w:rPr>
        <w:b/>
        <w:color w:val="252547"/>
        <w:sz w:val="24"/>
        <w:szCs w:val="24"/>
      </w:rPr>
    </w:pPr>
    <w:bookmarkStart w:id="8" w:name="_heading=h.1t3h5sf" w:colFirst="0" w:colLast="0"/>
    <w:bookmarkEnd w:id="8"/>
    <w:r>
      <w:rPr>
        <w:color w:val="252547"/>
        <w:sz w:val="24"/>
        <w:szCs w:val="24"/>
      </w:rPr>
      <w:t xml:space="preserve">Your Business is </w:t>
    </w:r>
    <w:r>
      <w:rPr>
        <w:b/>
        <w:color w:val="252547"/>
        <w:sz w:val="24"/>
        <w:szCs w:val="24"/>
      </w:rPr>
      <w:t>Our Business</w:t>
    </w:r>
    <w:r>
      <w:rPr>
        <w:noProof/>
      </w:rPr>
      <w:drawing>
        <wp:anchor distT="0" distB="0" distL="0" distR="0" simplePos="0" relativeHeight="251658240" behindDoc="0" locked="0" layoutInCell="1" hidden="0" allowOverlap="1" wp14:anchorId="14C40C0B" wp14:editId="400EAF8E">
          <wp:simplePos x="0" y="0"/>
          <wp:positionH relativeFrom="column">
            <wp:posOffset>-537209</wp:posOffset>
          </wp:positionH>
          <wp:positionV relativeFrom="paragraph">
            <wp:posOffset>91514</wp:posOffset>
          </wp:positionV>
          <wp:extent cx="2305685" cy="58039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2305685" cy="580390"/>
                  </a:xfrm>
                  <a:prstGeom prst="rect">
                    <a:avLst/>
                  </a:prstGeom>
                  <a:ln/>
                </pic:spPr>
              </pic:pic>
            </a:graphicData>
          </a:graphic>
        </wp:anchor>
      </w:drawing>
    </w:r>
  </w:p>
  <w:p w14:paraId="1C289F7C" w14:textId="77777777" w:rsidR="000D73C1" w:rsidRDefault="006E135A">
    <w:pPr>
      <w:spacing w:before="72"/>
      <w:ind w:right="118"/>
      <w:jc w:val="right"/>
      <w:rPr>
        <w:sz w:val="20"/>
        <w:szCs w:val="20"/>
      </w:rPr>
    </w:pPr>
    <w:hyperlink r:id="rId2">
      <w:r w:rsidR="008308FE">
        <w:rPr>
          <w:color w:val="7B8DA9"/>
          <w:sz w:val="20"/>
          <w:szCs w:val="20"/>
        </w:rPr>
        <w:t>www.itgsoftware.com</w:t>
      </w:r>
    </w:hyperlink>
    <w:r w:rsidR="008308FE">
      <w:rPr>
        <w:noProof/>
      </w:rPr>
      <mc:AlternateContent>
        <mc:Choice Requires="wpg">
          <w:drawing>
            <wp:anchor distT="0" distB="0" distL="114300" distR="114300" simplePos="0" relativeHeight="251659264" behindDoc="0" locked="0" layoutInCell="1" hidden="0" allowOverlap="1" wp14:anchorId="0E719ED9" wp14:editId="37E7B084">
              <wp:simplePos x="0" y="0"/>
              <wp:positionH relativeFrom="column">
                <wp:posOffset>-800099</wp:posOffset>
              </wp:positionH>
              <wp:positionV relativeFrom="paragraph">
                <wp:posOffset>0</wp:posOffset>
              </wp:positionV>
              <wp:extent cx="127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6605205" y="4300700"/>
                        <a:ext cx="707898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2" name="image13.png"/>
              <a:graphic>
                <a:graphicData uri="http://schemas.openxmlformats.org/drawingml/2006/picture">
                  <pic:pic>
                    <pic:nvPicPr>
                      <pic:cNvPr id="0" name="image13.png"/>
                      <pic:cNvPicPr preferRelativeResize="0"/>
                    </pic:nvPicPr>
                    <pic:blipFill>
                      <a:blip r:embed="rId3"/>
                      <a:srcRect/>
                      <a:stretch>
                        <a:fillRect/>
                      </a:stretch>
                    </pic:blipFill>
                    <pic:spPr>
                      <a:xfrm>
                        <a:off x="0" y="0"/>
                        <a:ext cx="12700" cy="12700"/>
                      </a:xfrm>
                      <a:prstGeom prst="rect"/>
                      <a:ln/>
                    </pic:spPr>
                  </pic:pic>
                </a:graphicData>
              </a:graphic>
            </wp:anchor>
          </w:drawing>
        </mc:Fallback>
      </mc:AlternateContent>
    </w:r>
  </w:p>
  <w:p w14:paraId="5D7B0D52" w14:textId="77777777" w:rsidR="000D73C1" w:rsidRDefault="000D73C1">
    <w:pPr>
      <w:widowControl w:val="0"/>
      <w:pBdr>
        <w:top w:val="nil"/>
        <w:left w:val="nil"/>
        <w:bottom w:val="nil"/>
        <w:right w:val="nil"/>
        <w:between w:val="nil"/>
      </w:pBdr>
      <w:spacing w:after="0" w:line="240" w:lineRule="auto"/>
      <w:rPr>
        <w:rFonts w:ascii="Arial" w:eastAsia="Arial" w:hAnsi="Arial" w:cs="Arial"/>
        <w:color w:val="000000"/>
        <w:sz w:val="20"/>
        <w:szCs w:val="20"/>
      </w:rPr>
    </w:pPr>
  </w:p>
  <w:p w14:paraId="54BAE23F" w14:textId="77777777" w:rsidR="000D73C1" w:rsidRDefault="000D73C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175A6"/>
    <w:multiLevelType w:val="hybridMultilevel"/>
    <w:tmpl w:val="D668D000"/>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803F1"/>
    <w:multiLevelType w:val="hybridMultilevel"/>
    <w:tmpl w:val="4C224C88"/>
    <w:lvl w:ilvl="0" w:tplc="2E06EFF0">
      <w:start w:val="16"/>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E2760C"/>
    <w:multiLevelType w:val="multilevel"/>
    <w:tmpl w:val="09008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BD42EE"/>
    <w:multiLevelType w:val="multilevel"/>
    <w:tmpl w:val="CAEAF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0D8687C"/>
    <w:multiLevelType w:val="multilevel"/>
    <w:tmpl w:val="4698B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6295FBC"/>
    <w:multiLevelType w:val="multilevel"/>
    <w:tmpl w:val="DAE64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3C1"/>
    <w:rsid w:val="00026FA2"/>
    <w:rsid w:val="000544C3"/>
    <w:rsid w:val="00072237"/>
    <w:rsid w:val="0009403A"/>
    <w:rsid w:val="0009652B"/>
    <w:rsid w:val="000D73C1"/>
    <w:rsid w:val="000E4C87"/>
    <w:rsid w:val="001060E7"/>
    <w:rsid w:val="0013479D"/>
    <w:rsid w:val="001A46F3"/>
    <w:rsid w:val="001D14C3"/>
    <w:rsid w:val="00207B56"/>
    <w:rsid w:val="00210BD8"/>
    <w:rsid w:val="002609FD"/>
    <w:rsid w:val="00282EB0"/>
    <w:rsid w:val="002848C7"/>
    <w:rsid w:val="002C67A4"/>
    <w:rsid w:val="002D3961"/>
    <w:rsid w:val="003140E8"/>
    <w:rsid w:val="00316440"/>
    <w:rsid w:val="00340003"/>
    <w:rsid w:val="00372FF3"/>
    <w:rsid w:val="00382077"/>
    <w:rsid w:val="003C36BF"/>
    <w:rsid w:val="003D77E7"/>
    <w:rsid w:val="003F30F6"/>
    <w:rsid w:val="00410BA2"/>
    <w:rsid w:val="004B7475"/>
    <w:rsid w:val="004C3A42"/>
    <w:rsid w:val="004F5477"/>
    <w:rsid w:val="00552AE4"/>
    <w:rsid w:val="00554DFA"/>
    <w:rsid w:val="005A294D"/>
    <w:rsid w:val="005E3C9F"/>
    <w:rsid w:val="00626FAA"/>
    <w:rsid w:val="00665044"/>
    <w:rsid w:val="006D2DE2"/>
    <w:rsid w:val="006E135A"/>
    <w:rsid w:val="006E1F6B"/>
    <w:rsid w:val="0074378A"/>
    <w:rsid w:val="0076138C"/>
    <w:rsid w:val="007A4926"/>
    <w:rsid w:val="007A4D38"/>
    <w:rsid w:val="007D3C60"/>
    <w:rsid w:val="00805A3E"/>
    <w:rsid w:val="008136E8"/>
    <w:rsid w:val="0081548C"/>
    <w:rsid w:val="008308FE"/>
    <w:rsid w:val="00837B72"/>
    <w:rsid w:val="00844804"/>
    <w:rsid w:val="00853640"/>
    <w:rsid w:val="008715F2"/>
    <w:rsid w:val="008964A9"/>
    <w:rsid w:val="008D038A"/>
    <w:rsid w:val="008F5F54"/>
    <w:rsid w:val="009324E2"/>
    <w:rsid w:val="00954FE2"/>
    <w:rsid w:val="009A5F1D"/>
    <w:rsid w:val="00A10184"/>
    <w:rsid w:val="00A503C3"/>
    <w:rsid w:val="00A559A7"/>
    <w:rsid w:val="00A70A64"/>
    <w:rsid w:val="00B118E4"/>
    <w:rsid w:val="00B34A4A"/>
    <w:rsid w:val="00B75E83"/>
    <w:rsid w:val="00B83301"/>
    <w:rsid w:val="00B862DE"/>
    <w:rsid w:val="00BA2C4E"/>
    <w:rsid w:val="00BC2957"/>
    <w:rsid w:val="00C67C6E"/>
    <w:rsid w:val="00C774EF"/>
    <w:rsid w:val="00CE2FD8"/>
    <w:rsid w:val="00D11CBD"/>
    <w:rsid w:val="00D21101"/>
    <w:rsid w:val="00D3042F"/>
    <w:rsid w:val="00D976FC"/>
    <w:rsid w:val="00DC3A22"/>
    <w:rsid w:val="00DD4151"/>
    <w:rsid w:val="00DF391E"/>
    <w:rsid w:val="00E229E8"/>
    <w:rsid w:val="00E3032D"/>
    <w:rsid w:val="00E510C8"/>
    <w:rsid w:val="00E74E5E"/>
    <w:rsid w:val="00EB400A"/>
    <w:rsid w:val="00EC4398"/>
    <w:rsid w:val="00F56DAB"/>
    <w:rsid w:val="00F97B91"/>
    <w:rsid w:val="00FA6363"/>
    <w:rsid w:val="00FB6F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8B30"/>
  <w15:docId w15:val="{AB69FCC6-892F-485E-B515-2B4A5CAF0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2FD8"/>
  </w:style>
  <w:style w:type="paragraph" w:styleId="Heading1">
    <w:name w:val="heading 1"/>
    <w:basedOn w:val="Normal"/>
    <w:next w:val="Normal"/>
    <w:link w:val="Heading1Char"/>
    <w:uiPriority w:val="9"/>
    <w:qFormat/>
    <w:rsid w:val="004508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508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4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45083E"/>
    <w:pPr>
      <w:spacing w:after="0" w:line="240" w:lineRule="auto"/>
    </w:pPr>
    <w:rPr>
      <w:rFonts w:eastAsiaTheme="minorEastAsia"/>
    </w:rPr>
  </w:style>
  <w:style w:type="character" w:customStyle="1" w:styleId="NoSpacingChar">
    <w:name w:val="No Spacing Char"/>
    <w:basedOn w:val="DefaultParagraphFont"/>
    <w:link w:val="NoSpacing"/>
    <w:uiPriority w:val="1"/>
    <w:rsid w:val="0045083E"/>
    <w:rPr>
      <w:rFonts w:eastAsiaTheme="minorEastAsia"/>
    </w:rPr>
  </w:style>
  <w:style w:type="character" w:customStyle="1" w:styleId="Heading1Char">
    <w:name w:val="Heading 1 Char"/>
    <w:basedOn w:val="DefaultParagraphFont"/>
    <w:link w:val="Heading1"/>
    <w:uiPriority w:val="9"/>
    <w:rsid w:val="0045083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5083E"/>
    <w:pPr>
      <w:outlineLvl w:val="9"/>
    </w:pPr>
  </w:style>
  <w:style w:type="paragraph" w:styleId="TOC1">
    <w:name w:val="toc 1"/>
    <w:basedOn w:val="Normal"/>
    <w:next w:val="Normal"/>
    <w:autoRedefine/>
    <w:uiPriority w:val="39"/>
    <w:unhideWhenUsed/>
    <w:rsid w:val="0045083E"/>
    <w:pPr>
      <w:spacing w:after="100"/>
    </w:pPr>
  </w:style>
  <w:style w:type="character" w:styleId="Hyperlink">
    <w:name w:val="Hyperlink"/>
    <w:basedOn w:val="DefaultParagraphFont"/>
    <w:uiPriority w:val="99"/>
    <w:unhideWhenUsed/>
    <w:rsid w:val="0045083E"/>
    <w:rPr>
      <w:color w:val="0563C1" w:themeColor="hyperlink"/>
      <w:u w:val="single"/>
    </w:rPr>
  </w:style>
  <w:style w:type="paragraph" w:styleId="ListParagraph">
    <w:name w:val="List Paragraph"/>
    <w:basedOn w:val="Normal"/>
    <w:uiPriority w:val="34"/>
    <w:qFormat/>
    <w:rsid w:val="0045083E"/>
    <w:pPr>
      <w:ind w:left="720"/>
      <w:contextualSpacing/>
    </w:pPr>
  </w:style>
  <w:style w:type="character" w:customStyle="1" w:styleId="Heading2Char">
    <w:name w:val="Heading 2 Char"/>
    <w:basedOn w:val="DefaultParagraphFont"/>
    <w:link w:val="Heading2"/>
    <w:uiPriority w:val="9"/>
    <w:rsid w:val="0045083E"/>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F66FCA"/>
    <w:rPr>
      <w:rFonts w:eastAsiaTheme="minorEastAsia"/>
      <w:color w:val="5A5A5A" w:themeColor="text1" w:themeTint="A5"/>
      <w:spacing w:val="15"/>
    </w:rPr>
  </w:style>
  <w:style w:type="paragraph" w:styleId="Header">
    <w:name w:val="header"/>
    <w:basedOn w:val="Normal"/>
    <w:link w:val="HeaderChar"/>
    <w:uiPriority w:val="99"/>
    <w:unhideWhenUsed/>
    <w:rsid w:val="00B27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33C"/>
  </w:style>
  <w:style w:type="paragraph" w:styleId="Footer">
    <w:name w:val="footer"/>
    <w:basedOn w:val="Normal"/>
    <w:link w:val="FooterChar"/>
    <w:uiPriority w:val="99"/>
    <w:unhideWhenUsed/>
    <w:rsid w:val="00B27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33C"/>
  </w:style>
  <w:style w:type="paragraph" w:styleId="TOC2">
    <w:name w:val="toc 2"/>
    <w:basedOn w:val="Normal"/>
    <w:next w:val="Normal"/>
    <w:autoRedefine/>
    <w:uiPriority w:val="39"/>
    <w:unhideWhenUsed/>
    <w:rsid w:val="00F42046"/>
    <w:pPr>
      <w:spacing w:after="100"/>
      <w:ind w:left="220"/>
    </w:pPr>
  </w:style>
  <w:style w:type="character" w:customStyle="1" w:styleId="Heading3Char">
    <w:name w:val="Heading 3 Char"/>
    <w:basedOn w:val="DefaultParagraphFont"/>
    <w:link w:val="Heading3"/>
    <w:uiPriority w:val="9"/>
    <w:rsid w:val="00EA543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161C8"/>
    <w:pPr>
      <w:spacing w:after="100"/>
      <w:ind w:left="440"/>
    </w:pPr>
  </w:style>
  <w:style w:type="paragraph" w:styleId="BalloonText">
    <w:name w:val="Balloon Text"/>
    <w:basedOn w:val="Normal"/>
    <w:link w:val="BalloonTextChar"/>
    <w:uiPriority w:val="99"/>
    <w:semiHidden/>
    <w:unhideWhenUsed/>
    <w:rsid w:val="00974E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ED6"/>
    <w:rPr>
      <w:rFonts w:ascii="Segoe UI" w:hAnsi="Segoe UI" w:cs="Segoe UI"/>
      <w:sz w:val="18"/>
      <w:szCs w:val="18"/>
    </w:rPr>
  </w:style>
  <w:style w:type="paragraph" w:styleId="BodyText">
    <w:name w:val="Body Text"/>
    <w:basedOn w:val="Normal"/>
    <w:link w:val="BodyTextChar"/>
    <w:uiPriority w:val="1"/>
    <w:qFormat/>
    <w:rsid w:val="00490AFC"/>
    <w:pPr>
      <w:widowControl w:val="0"/>
      <w:autoSpaceDE w:val="0"/>
      <w:autoSpaceDN w:val="0"/>
      <w:spacing w:after="0" w:line="240" w:lineRule="auto"/>
    </w:pPr>
    <w:rPr>
      <w:rFonts w:ascii="Arial" w:eastAsia="Arial" w:hAnsi="Arial" w:cs="Arial"/>
      <w:lang w:bidi="en-US"/>
    </w:rPr>
  </w:style>
  <w:style w:type="character" w:customStyle="1" w:styleId="BodyTextChar">
    <w:name w:val="Body Text Char"/>
    <w:basedOn w:val="DefaultParagraphFont"/>
    <w:link w:val="BodyText"/>
    <w:uiPriority w:val="1"/>
    <w:rsid w:val="00490AFC"/>
    <w:rPr>
      <w:rFonts w:ascii="Arial" w:eastAsia="Arial" w:hAnsi="Arial" w:cs="Arial"/>
      <w:lang w:bidi="en-US"/>
    </w:rPr>
  </w:style>
  <w:style w:type="table" w:customStyle="1" w:styleId="a">
    <w:basedOn w:val="TableNormal"/>
    <w:tblPr>
      <w:tblStyleRowBandSize w:val="1"/>
      <w:tblStyleColBandSize w:val="1"/>
      <w:tblCellMar>
        <w:left w:w="144" w:type="dxa"/>
        <w:right w:w="115" w:type="dxa"/>
      </w:tblCellMar>
    </w:tblPr>
  </w:style>
  <w:style w:type="paragraph" w:styleId="NormalWeb">
    <w:name w:val="Normal (Web)"/>
    <w:basedOn w:val="Normal"/>
    <w:uiPriority w:val="99"/>
    <w:unhideWhenUsed/>
    <w:rsid w:val="0034000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60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268644">
      <w:bodyDiv w:val="1"/>
      <w:marLeft w:val="0"/>
      <w:marRight w:val="0"/>
      <w:marTop w:val="0"/>
      <w:marBottom w:val="0"/>
      <w:divBdr>
        <w:top w:val="none" w:sz="0" w:space="0" w:color="auto"/>
        <w:left w:val="none" w:sz="0" w:space="0" w:color="auto"/>
        <w:bottom w:val="none" w:sz="0" w:space="0" w:color="auto"/>
        <w:right w:val="none" w:sz="0" w:space="0" w:color="auto"/>
      </w:divBdr>
      <w:divsChild>
        <w:div w:id="2050915294">
          <w:marLeft w:val="0"/>
          <w:marRight w:val="0"/>
          <w:marTop w:val="0"/>
          <w:marBottom w:val="0"/>
          <w:divBdr>
            <w:top w:val="none" w:sz="0" w:space="0" w:color="auto"/>
            <w:left w:val="none" w:sz="0" w:space="0" w:color="auto"/>
            <w:bottom w:val="none" w:sz="0" w:space="0" w:color="auto"/>
            <w:right w:val="none" w:sz="0" w:space="0" w:color="auto"/>
          </w:divBdr>
          <w:divsChild>
            <w:div w:id="45233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1203">
      <w:bodyDiv w:val="1"/>
      <w:marLeft w:val="0"/>
      <w:marRight w:val="0"/>
      <w:marTop w:val="0"/>
      <w:marBottom w:val="0"/>
      <w:divBdr>
        <w:top w:val="none" w:sz="0" w:space="0" w:color="auto"/>
        <w:left w:val="none" w:sz="0" w:space="0" w:color="auto"/>
        <w:bottom w:val="none" w:sz="0" w:space="0" w:color="auto"/>
        <w:right w:val="none" w:sz="0" w:space="0" w:color="auto"/>
      </w:divBdr>
      <w:divsChild>
        <w:div w:id="67965447">
          <w:marLeft w:val="0"/>
          <w:marRight w:val="0"/>
          <w:marTop w:val="0"/>
          <w:marBottom w:val="0"/>
          <w:divBdr>
            <w:top w:val="none" w:sz="0" w:space="0" w:color="auto"/>
            <w:left w:val="none" w:sz="0" w:space="0" w:color="auto"/>
            <w:bottom w:val="none" w:sz="0" w:space="0" w:color="auto"/>
            <w:right w:val="none" w:sz="0" w:space="0" w:color="auto"/>
          </w:divBdr>
          <w:divsChild>
            <w:div w:id="21079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2188">
      <w:bodyDiv w:val="1"/>
      <w:marLeft w:val="0"/>
      <w:marRight w:val="0"/>
      <w:marTop w:val="0"/>
      <w:marBottom w:val="0"/>
      <w:divBdr>
        <w:top w:val="none" w:sz="0" w:space="0" w:color="auto"/>
        <w:left w:val="none" w:sz="0" w:space="0" w:color="auto"/>
        <w:bottom w:val="none" w:sz="0" w:space="0" w:color="auto"/>
        <w:right w:val="none" w:sz="0" w:space="0" w:color="auto"/>
      </w:divBdr>
      <w:divsChild>
        <w:div w:id="1440300104">
          <w:marLeft w:val="0"/>
          <w:marRight w:val="0"/>
          <w:marTop w:val="0"/>
          <w:marBottom w:val="0"/>
          <w:divBdr>
            <w:top w:val="none" w:sz="0" w:space="0" w:color="auto"/>
            <w:left w:val="none" w:sz="0" w:space="0" w:color="auto"/>
            <w:bottom w:val="none" w:sz="0" w:space="0" w:color="auto"/>
            <w:right w:val="none" w:sz="0" w:space="0" w:color="auto"/>
          </w:divBdr>
        </w:div>
      </w:divsChild>
    </w:div>
    <w:div w:id="845828194">
      <w:bodyDiv w:val="1"/>
      <w:marLeft w:val="0"/>
      <w:marRight w:val="0"/>
      <w:marTop w:val="0"/>
      <w:marBottom w:val="0"/>
      <w:divBdr>
        <w:top w:val="none" w:sz="0" w:space="0" w:color="auto"/>
        <w:left w:val="none" w:sz="0" w:space="0" w:color="auto"/>
        <w:bottom w:val="none" w:sz="0" w:space="0" w:color="auto"/>
        <w:right w:val="none" w:sz="0" w:space="0" w:color="auto"/>
      </w:divBdr>
      <w:divsChild>
        <w:div w:id="272908567">
          <w:marLeft w:val="0"/>
          <w:marRight w:val="0"/>
          <w:marTop w:val="0"/>
          <w:marBottom w:val="0"/>
          <w:divBdr>
            <w:top w:val="none" w:sz="0" w:space="0" w:color="auto"/>
            <w:left w:val="none" w:sz="0" w:space="0" w:color="auto"/>
            <w:bottom w:val="none" w:sz="0" w:space="0" w:color="auto"/>
            <w:right w:val="none" w:sz="0" w:space="0" w:color="auto"/>
          </w:divBdr>
          <w:divsChild>
            <w:div w:id="4444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2206">
      <w:bodyDiv w:val="1"/>
      <w:marLeft w:val="0"/>
      <w:marRight w:val="0"/>
      <w:marTop w:val="0"/>
      <w:marBottom w:val="0"/>
      <w:divBdr>
        <w:top w:val="none" w:sz="0" w:space="0" w:color="auto"/>
        <w:left w:val="none" w:sz="0" w:space="0" w:color="auto"/>
        <w:bottom w:val="none" w:sz="0" w:space="0" w:color="auto"/>
        <w:right w:val="none" w:sz="0" w:space="0" w:color="auto"/>
      </w:divBdr>
      <w:divsChild>
        <w:div w:id="1113481808">
          <w:marLeft w:val="0"/>
          <w:marRight w:val="0"/>
          <w:marTop w:val="0"/>
          <w:marBottom w:val="0"/>
          <w:divBdr>
            <w:top w:val="none" w:sz="0" w:space="0" w:color="auto"/>
            <w:left w:val="none" w:sz="0" w:space="0" w:color="auto"/>
            <w:bottom w:val="none" w:sz="0" w:space="0" w:color="auto"/>
            <w:right w:val="none" w:sz="0" w:space="0" w:color="auto"/>
          </w:divBdr>
          <w:divsChild>
            <w:div w:id="1729255901">
              <w:marLeft w:val="0"/>
              <w:marRight w:val="0"/>
              <w:marTop w:val="0"/>
              <w:marBottom w:val="0"/>
              <w:divBdr>
                <w:top w:val="none" w:sz="0" w:space="0" w:color="auto"/>
                <w:left w:val="none" w:sz="0" w:space="0" w:color="auto"/>
                <w:bottom w:val="none" w:sz="0" w:space="0" w:color="auto"/>
                <w:right w:val="none" w:sz="0" w:space="0" w:color="auto"/>
              </w:divBdr>
            </w:div>
            <w:div w:id="1042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534">
      <w:bodyDiv w:val="1"/>
      <w:marLeft w:val="0"/>
      <w:marRight w:val="0"/>
      <w:marTop w:val="0"/>
      <w:marBottom w:val="0"/>
      <w:divBdr>
        <w:top w:val="none" w:sz="0" w:space="0" w:color="auto"/>
        <w:left w:val="none" w:sz="0" w:space="0" w:color="auto"/>
        <w:bottom w:val="none" w:sz="0" w:space="0" w:color="auto"/>
        <w:right w:val="none" w:sz="0" w:space="0" w:color="auto"/>
      </w:divBdr>
      <w:divsChild>
        <w:div w:id="1928611913">
          <w:marLeft w:val="0"/>
          <w:marRight w:val="0"/>
          <w:marTop w:val="0"/>
          <w:marBottom w:val="0"/>
          <w:divBdr>
            <w:top w:val="none" w:sz="0" w:space="0" w:color="auto"/>
            <w:left w:val="none" w:sz="0" w:space="0" w:color="auto"/>
            <w:bottom w:val="none" w:sz="0" w:space="0" w:color="auto"/>
            <w:right w:val="none" w:sz="0" w:space="0" w:color="auto"/>
          </w:divBdr>
          <w:divsChild>
            <w:div w:id="17080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5345">
      <w:bodyDiv w:val="1"/>
      <w:marLeft w:val="0"/>
      <w:marRight w:val="0"/>
      <w:marTop w:val="0"/>
      <w:marBottom w:val="0"/>
      <w:divBdr>
        <w:top w:val="none" w:sz="0" w:space="0" w:color="auto"/>
        <w:left w:val="none" w:sz="0" w:space="0" w:color="auto"/>
        <w:bottom w:val="none" w:sz="0" w:space="0" w:color="auto"/>
        <w:right w:val="none" w:sz="0" w:space="0" w:color="auto"/>
      </w:divBdr>
      <w:divsChild>
        <w:div w:id="1369136383">
          <w:marLeft w:val="0"/>
          <w:marRight w:val="0"/>
          <w:marTop w:val="0"/>
          <w:marBottom w:val="0"/>
          <w:divBdr>
            <w:top w:val="none" w:sz="0" w:space="0" w:color="auto"/>
            <w:left w:val="none" w:sz="0" w:space="0" w:color="auto"/>
            <w:bottom w:val="none" w:sz="0" w:space="0" w:color="auto"/>
            <w:right w:val="none" w:sz="0" w:space="0" w:color="auto"/>
          </w:divBdr>
        </w:div>
      </w:divsChild>
    </w:div>
    <w:div w:id="1085687900">
      <w:bodyDiv w:val="1"/>
      <w:marLeft w:val="0"/>
      <w:marRight w:val="0"/>
      <w:marTop w:val="0"/>
      <w:marBottom w:val="0"/>
      <w:divBdr>
        <w:top w:val="none" w:sz="0" w:space="0" w:color="auto"/>
        <w:left w:val="none" w:sz="0" w:space="0" w:color="auto"/>
        <w:bottom w:val="none" w:sz="0" w:space="0" w:color="auto"/>
        <w:right w:val="none" w:sz="0" w:space="0" w:color="auto"/>
      </w:divBdr>
    </w:div>
    <w:div w:id="1275940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piuat.jifiti.com"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umentation.b2c.commercecloud.salesforce.com/DOC2/topic/com.demandware.dochelp/content/b2c_commerce/topics/sfra/b2c_uploading_code.html?resultof=%22%64%77%2e%6a%73%6f%6e%22%20%20" TargetMode="External"/><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3" Type="http://schemas.openxmlformats.org/officeDocument/2006/relationships/image" Target="media/image130.png"/><Relationship Id="rId2" Type="http://schemas.openxmlformats.org/officeDocument/2006/relationships/hyperlink" Target="http://www.itgsoftware.com/" TargetMode="External"/><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uBCurgbQjmkNDojIE/Kyr7Dpbw==">AMUW2mWoQyOpQ0ccwMIxuyNJFGH6U61VWyLLsLRE8Yds0fFYtUZVhIxwhVj8D6TWSD0SYP1s5Qn4/nrBSBIn87ZcykhsvuaHSmKY9IBbd9nczmHT8/urWezx2LqzxSjkywBvO5v6pbhaOdn8XHuFOdzpTITmS38JxnZikhtzeeeV4WCZYZHkX/SyeEVlgyPv32POQsJIfiN9UnkL4h0BTJGXa2oXH20hOJB6hKPgxJlhoH/NPQhnu4nXRqeoGZqGxhlHsBInGwKpVSh3myjrR1M6na0CiamoNFIyPqVti1btQyq1AtynS+titKbQPhJJN9HBZXVipGe9C4lgqvTEBvl11M/DH2hcq/3AJ7AdZ8MJW3IlFBn6f0BKVBAuhB/CNPg+UGS9/fXwXy4leyyxcEq/ELDwJ6gs0RxyUcMjnIwBY+waBHHYmRQO0FQGu7bo2XLd6li5akB44gyG57OilyACbBc07p4lp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19</Pages>
  <Words>1710</Words>
  <Characters>9752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Murad Dweikat</dc:creator>
  <cp:lastModifiedBy>Leen Odeh</cp:lastModifiedBy>
  <cp:revision>81</cp:revision>
  <dcterms:created xsi:type="dcterms:W3CDTF">2021-06-06T08:28:00Z</dcterms:created>
  <dcterms:modified xsi:type="dcterms:W3CDTF">2023-01-04T08:01:00Z</dcterms:modified>
</cp:coreProperties>
</file>